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07AD" w14:textId="2CEE71F5" w:rsidR="004F76F3" w:rsidRPr="001A7C73" w:rsidRDefault="004F76F3" w:rsidP="004F76F3">
      <w:pPr>
        <w:pStyle w:val="Eindnoottekst"/>
        <w:jc w:val="center"/>
        <w:rPr>
          <w:color w:val="1F3864" w:themeColor="accent1" w:themeShade="80"/>
          <w:sz w:val="28"/>
          <w:szCs w:val="28"/>
        </w:rPr>
      </w:pPr>
      <w:r w:rsidRPr="001A7C73">
        <w:rPr>
          <w:color w:val="1F3864" w:themeColor="accent1" w:themeShade="80"/>
          <w:sz w:val="28"/>
          <w:szCs w:val="28"/>
        </w:rPr>
        <w:t>Model</w:t>
      </w:r>
      <w:r w:rsidR="00B742D7">
        <w:rPr>
          <w:color w:val="1F3864" w:themeColor="accent1" w:themeShade="80"/>
          <w:sz w:val="28"/>
          <w:szCs w:val="28"/>
        </w:rPr>
        <w:t>o</w:t>
      </w:r>
      <w:r>
        <w:rPr>
          <w:color w:val="1F3864" w:themeColor="accent1" w:themeShade="80"/>
          <w:sz w:val="28"/>
          <w:szCs w:val="28"/>
        </w:rPr>
        <w:t>proepovereenkomst voor bepaalde tijd</w:t>
      </w:r>
    </w:p>
    <w:p w14:paraId="0E4E1EE3" w14:textId="7B79BCDC" w:rsidR="004F76F3" w:rsidRPr="001A7C73" w:rsidRDefault="004F76F3" w:rsidP="004F76F3">
      <w:pPr>
        <w:pStyle w:val="Eindnoottekst"/>
        <w:jc w:val="center"/>
        <w:rPr>
          <w:color w:val="808080" w:themeColor="background1" w:themeShade="80"/>
        </w:rPr>
      </w:pPr>
      <w:r w:rsidRPr="001A7C73">
        <w:rPr>
          <w:color w:val="808080" w:themeColor="background1" w:themeShade="80"/>
        </w:rPr>
        <w:t>(</w:t>
      </w:r>
      <w:r w:rsidR="006F37BC" w:rsidRPr="006F37BC">
        <w:rPr>
          <w:color w:val="808080" w:themeColor="background1" w:themeShade="80"/>
        </w:rPr>
        <w:t>voor apothekersassistenten behorende bij de Cao Apotheken</w:t>
      </w:r>
      <w:r w:rsidRPr="001A7C73">
        <w:rPr>
          <w:color w:val="808080" w:themeColor="background1" w:themeShade="80"/>
        </w:rPr>
        <w:t>)</w:t>
      </w:r>
    </w:p>
    <w:p w14:paraId="6603B64B" w14:textId="77777777" w:rsidR="004F76F3" w:rsidRPr="001A7C73" w:rsidRDefault="004F76F3" w:rsidP="004F76F3">
      <w:pPr>
        <w:pStyle w:val="Eindnoottekst"/>
      </w:pPr>
    </w:p>
    <w:p w14:paraId="37754532" w14:textId="77777777" w:rsidR="004F76F3" w:rsidRPr="004177AD" w:rsidRDefault="004F76F3" w:rsidP="004F76F3">
      <w:pPr>
        <w:pStyle w:val="Eindnoottekst"/>
      </w:pPr>
      <w:r w:rsidRPr="004177AD">
        <w:t>Ondergetekenden:</w:t>
      </w:r>
    </w:p>
    <w:p w14:paraId="28EC62DC" w14:textId="77777777" w:rsidR="004F76F3" w:rsidRPr="001A7C73" w:rsidRDefault="004F76F3" w:rsidP="004F76F3">
      <w:pPr>
        <w:pStyle w:val="Eindnoottekst"/>
      </w:pPr>
      <w:r w:rsidRPr="001A7C73">
        <w:tab/>
      </w:r>
      <w:r w:rsidRPr="001A7C73">
        <w:tab/>
      </w:r>
    </w:p>
    <w:p w14:paraId="0F9967A5" w14:textId="77777777" w:rsidR="004F76F3" w:rsidRPr="001A7C73" w:rsidRDefault="004F76F3" w:rsidP="004F76F3">
      <w:pPr>
        <w:pStyle w:val="Eindnoottekst"/>
      </w:pPr>
      <w:r w:rsidRPr="001A7C73">
        <w:t>Naam:</w:t>
      </w:r>
      <w:r w:rsidRPr="001A7C73">
        <w:tab/>
      </w:r>
      <w:r w:rsidRPr="001A7C73">
        <w:tab/>
      </w:r>
      <w:r w:rsidRPr="001A7C73">
        <w:tab/>
        <w:t>…</w:t>
      </w:r>
      <w:r w:rsidRPr="001A7C73">
        <w:tab/>
      </w:r>
      <w:r w:rsidRPr="001A7C73">
        <w:tab/>
      </w:r>
    </w:p>
    <w:p w14:paraId="0B29D0A1" w14:textId="77777777" w:rsidR="004F76F3" w:rsidRPr="001A7C73" w:rsidRDefault="004F76F3" w:rsidP="004F76F3">
      <w:pPr>
        <w:pStyle w:val="Eindnoottekst"/>
      </w:pPr>
      <w:r w:rsidRPr="001A7C73">
        <w:t>Adres:</w:t>
      </w:r>
      <w:r w:rsidRPr="001A7C73">
        <w:tab/>
      </w:r>
      <w:r w:rsidRPr="001A7C73">
        <w:tab/>
      </w:r>
      <w:r w:rsidRPr="001A7C73">
        <w:tab/>
        <w:t>…</w:t>
      </w:r>
    </w:p>
    <w:p w14:paraId="5E355FFE" w14:textId="77777777" w:rsidR="004F76F3" w:rsidRDefault="004F76F3" w:rsidP="004F76F3">
      <w:pPr>
        <w:pStyle w:val="Eindnoottekst"/>
      </w:pPr>
      <w:r w:rsidRPr="001A7C73">
        <w:t>Postcode en plaats:</w:t>
      </w:r>
      <w:r w:rsidRPr="001A7C73">
        <w:tab/>
        <w:t>…</w:t>
      </w:r>
    </w:p>
    <w:p w14:paraId="40B07342" w14:textId="77777777" w:rsidR="004F76F3" w:rsidRPr="001A7C73" w:rsidRDefault="004F76F3" w:rsidP="004F76F3">
      <w:pPr>
        <w:pStyle w:val="Eindnoottekst"/>
      </w:pPr>
      <w:r>
        <w:t>Vertegenwoordigd door:</w:t>
      </w:r>
      <w:r>
        <w:tab/>
        <w:t>de heer / mevrouw …</w:t>
      </w:r>
      <w:r w:rsidRPr="001A7C73">
        <w:tab/>
      </w:r>
    </w:p>
    <w:p w14:paraId="4C42789A" w14:textId="77777777" w:rsidR="004F76F3" w:rsidRPr="001A7C73" w:rsidRDefault="004F76F3" w:rsidP="004F76F3">
      <w:pPr>
        <w:pStyle w:val="Eindnoottekst"/>
      </w:pPr>
    </w:p>
    <w:p w14:paraId="2D198CAE" w14:textId="77777777" w:rsidR="004F76F3" w:rsidRPr="001A7C73" w:rsidRDefault="004F76F3" w:rsidP="004F76F3">
      <w:pPr>
        <w:pStyle w:val="Eindnoottekst"/>
      </w:pPr>
      <w:r w:rsidRPr="001A7C73">
        <w:t>Verder te noemen: de werkgever;</w:t>
      </w:r>
      <w:r w:rsidRPr="001A7C73">
        <w:tab/>
      </w:r>
      <w:r w:rsidRPr="001A7C73">
        <w:tab/>
      </w:r>
    </w:p>
    <w:p w14:paraId="4836B5CB" w14:textId="77777777" w:rsidR="004F76F3" w:rsidRPr="001A7C73" w:rsidRDefault="004F76F3" w:rsidP="004F76F3">
      <w:pPr>
        <w:pStyle w:val="Eindnoottekst"/>
      </w:pPr>
    </w:p>
    <w:p w14:paraId="75E90AA1" w14:textId="77777777" w:rsidR="004F76F3" w:rsidRPr="001A7C73" w:rsidRDefault="004F76F3" w:rsidP="004F76F3">
      <w:pPr>
        <w:pStyle w:val="Eindnoottekst"/>
      </w:pPr>
      <w:r>
        <w:t>e</w:t>
      </w:r>
      <w:r w:rsidRPr="001A7C73">
        <w:t>n</w:t>
      </w:r>
    </w:p>
    <w:p w14:paraId="0849B32F" w14:textId="77777777" w:rsidR="004F76F3" w:rsidRPr="001A7C73" w:rsidRDefault="004F76F3" w:rsidP="004F76F3">
      <w:pPr>
        <w:pStyle w:val="Eindnoottekst"/>
      </w:pPr>
      <w:r w:rsidRPr="001A7C73">
        <w:tab/>
      </w:r>
      <w:r w:rsidRPr="001A7C73">
        <w:tab/>
      </w:r>
    </w:p>
    <w:p w14:paraId="0E6BCCBF" w14:textId="77777777" w:rsidR="004F76F3" w:rsidRPr="001A7C73" w:rsidRDefault="004F76F3" w:rsidP="004F76F3">
      <w:pPr>
        <w:pStyle w:val="Eindnoottekst"/>
      </w:pPr>
      <w:r w:rsidRPr="001A7C73">
        <w:t>Naam:</w:t>
      </w:r>
      <w:r w:rsidRPr="001A7C73">
        <w:tab/>
      </w:r>
      <w:r w:rsidRPr="001A7C73">
        <w:tab/>
      </w:r>
      <w:r w:rsidRPr="001A7C73">
        <w:tab/>
        <w:t>…</w:t>
      </w:r>
      <w:r w:rsidRPr="001A7C73">
        <w:tab/>
      </w:r>
    </w:p>
    <w:p w14:paraId="589A777A" w14:textId="77777777" w:rsidR="004F76F3" w:rsidRPr="001A7C73" w:rsidRDefault="004F76F3" w:rsidP="004F76F3">
      <w:pPr>
        <w:pStyle w:val="Eindnoottekst"/>
      </w:pPr>
      <w:r w:rsidRPr="001A7C73">
        <w:t>Adres:</w:t>
      </w:r>
      <w:r w:rsidRPr="001A7C73">
        <w:tab/>
      </w:r>
      <w:r w:rsidRPr="001A7C73">
        <w:tab/>
      </w:r>
      <w:r w:rsidRPr="001A7C73">
        <w:tab/>
        <w:t>…</w:t>
      </w:r>
    </w:p>
    <w:p w14:paraId="38E67716" w14:textId="77777777" w:rsidR="004F76F3" w:rsidRPr="001A7C73" w:rsidRDefault="004F76F3" w:rsidP="004F76F3">
      <w:pPr>
        <w:pStyle w:val="Eindnoottekst"/>
      </w:pPr>
      <w:r w:rsidRPr="001A7C73">
        <w:t>Postcode en plaats:</w:t>
      </w:r>
      <w:r w:rsidRPr="001A7C73">
        <w:tab/>
        <w:t>…</w:t>
      </w:r>
      <w:r w:rsidRPr="001A7C73">
        <w:tab/>
      </w:r>
    </w:p>
    <w:p w14:paraId="7C7352D1" w14:textId="77777777" w:rsidR="004F76F3" w:rsidRPr="004177AD" w:rsidRDefault="004F76F3" w:rsidP="004F76F3">
      <w:pPr>
        <w:pStyle w:val="Eindnoottekst"/>
      </w:pPr>
    </w:p>
    <w:p w14:paraId="6F3D153B" w14:textId="77777777" w:rsidR="004F76F3" w:rsidRPr="004177AD" w:rsidRDefault="004F76F3" w:rsidP="004F76F3">
      <w:pPr>
        <w:pStyle w:val="Eindnoottekst"/>
      </w:pPr>
      <w:r w:rsidRPr="004177AD">
        <w:t>Verder te noemen: de werknemer,</w:t>
      </w:r>
      <w:r w:rsidRPr="004177AD">
        <w:tab/>
      </w:r>
      <w:r w:rsidRPr="004177AD">
        <w:tab/>
      </w:r>
    </w:p>
    <w:p w14:paraId="15647BA3" w14:textId="77777777" w:rsidR="004F76F3" w:rsidRPr="004177AD" w:rsidRDefault="004F76F3" w:rsidP="004F76F3">
      <w:pPr>
        <w:pStyle w:val="Eindnoottekst"/>
      </w:pPr>
    </w:p>
    <w:p w14:paraId="4AE7D1CA" w14:textId="77777777" w:rsidR="004F76F3" w:rsidRPr="004177AD" w:rsidRDefault="004F76F3" w:rsidP="004F76F3">
      <w:pPr>
        <w:pStyle w:val="Eindnoottekst"/>
      </w:pPr>
      <w:r w:rsidRPr="004177AD">
        <w:t>Verklaren het volgende te zijn overeengekomen:</w:t>
      </w:r>
    </w:p>
    <w:p w14:paraId="3A68075A" w14:textId="77777777" w:rsidR="004F76F3" w:rsidRPr="001A7C73" w:rsidRDefault="004F76F3" w:rsidP="004F76F3">
      <w:pPr>
        <w:pStyle w:val="Eindnoottekst"/>
      </w:pPr>
    </w:p>
    <w:p w14:paraId="43EEE0C9" w14:textId="474D6CD8" w:rsidR="004F76F3" w:rsidRDefault="004F76F3" w:rsidP="007C1B75">
      <w:pPr>
        <w:pStyle w:val="Eindnoottekst"/>
        <w:numPr>
          <w:ilvl w:val="0"/>
          <w:numId w:val="2"/>
        </w:numPr>
        <w:ind w:left="1134" w:hanging="1134"/>
        <w:rPr>
          <w:b/>
          <w:color w:val="1F3864" w:themeColor="accent1" w:themeShade="80"/>
        </w:rPr>
      </w:pPr>
      <w:r>
        <w:rPr>
          <w:b/>
          <w:color w:val="1F3864" w:themeColor="accent1" w:themeShade="80"/>
        </w:rPr>
        <w:t>Oproepovereenkomst met uitgestelde prestatieplicht (MUP)</w:t>
      </w:r>
    </w:p>
    <w:p w14:paraId="3E3257BC" w14:textId="77777777" w:rsidR="004F76F3" w:rsidRPr="004F76F3" w:rsidRDefault="004F76F3" w:rsidP="004F76F3">
      <w:pPr>
        <w:pStyle w:val="Eindnoottekst"/>
      </w:pPr>
      <w:r w:rsidRPr="004F76F3">
        <w:t xml:space="preserve">Werkgever zal de </w:t>
      </w:r>
      <w:r w:rsidR="000C6E2D">
        <w:t>werknemer</w:t>
      </w:r>
      <w:r w:rsidRPr="004F76F3">
        <w:t xml:space="preserve"> oproepen wanneer er naar het oordeel van werkgever werkzaamheden zijn waarvoor de </w:t>
      </w:r>
      <w:r w:rsidR="000C6E2D">
        <w:t>werknemer</w:t>
      </w:r>
      <w:r w:rsidRPr="004F76F3">
        <w:t xml:space="preserve"> in aanmerking komt. Werkgever is niet verplicht om de </w:t>
      </w:r>
      <w:r w:rsidR="000C6E2D">
        <w:t>werknemer</w:t>
      </w:r>
      <w:r w:rsidRPr="004F76F3">
        <w:t xml:space="preserve"> op te roepen voor het verrichten van werkzaamheden.</w:t>
      </w:r>
    </w:p>
    <w:p w14:paraId="2C5CA389" w14:textId="77777777" w:rsidR="004F76F3" w:rsidRDefault="004F76F3" w:rsidP="004F76F3">
      <w:pPr>
        <w:pStyle w:val="Eindnoottekst"/>
        <w:rPr>
          <w:b/>
          <w:color w:val="1F3864" w:themeColor="accent1" w:themeShade="80"/>
        </w:rPr>
      </w:pPr>
    </w:p>
    <w:p w14:paraId="78FA893F" w14:textId="5E62BC22" w:rsidR="004F76F3" w:rsidRPr="001A7C73" w:rsidRDefault="004F76F3" w:rsidP="007C1B75">
      <w:pPr>
        <w:pStyle w:val="Eindnoottekst"/>
        <w:numPr>
          <w:ilvl w:val="0"/>
          <w:numId w:val="2"/>
        </w:numPr>
        <w:ind w:left="1134" w:hanging="1134"/>
      </w:pPr>
      <w:r w:rsidRPr="001A7C73">
        <w:rPr>
          <w:b/>
          <w:color w:val="1F3864" w:themeColor="accent1" w:themeShade="80"/>
        </w:rPr>
        <w:t xml:space="preserve">Functie en duur van de arbeidsovereenkomst </w:t>
      </w:r>
    </w:p>
    <w:p w14:paraId="3E7024DB" w14:textId="6CDB767B" w:rsidR="004F76F3" w:rsidRPr="001A7C73" w:rsidRDefault="004F76F3" w:rsidP="004F76F3">
      <w:pPr>
        <w:pStyle w:val="Eindnoottekst"/>
      </w:pPr>
      <w:r w:rsidRPr="001A7C73">
        <w:t>De werknemer treedt met ingang van _______________ voor bepaalde tijd in dienst bij werkgever in de functie van</w:t>
      </w:r>
      <w:r w:rsidR="006F37BC" w:rsidRPr="006F37BC">
        <w:rPr>
          <w:sz w:val="22"/>
          <w:szCs w:val="22"/>
        </w:rPr>
        <w:t xml:space="preserve"> </w:t>
      </w:r>
      <w:r w:rsidR="006F37BC" w:rsidRPr="006F37BC">
        <w:t>apothekersassistente (variant</w:t>
      </w:r>
      <w:r w:rsidR="006F37BC">
        <w:t xml:space="preserve"> </w:t>
      </w:r>
      <w:r w:rsidRPr="001A7C73">
        <w:t xml:space="preserve"> _______________</w:t>
      </w:r>
      <w:r w:rsidR="00AB6F6A">
        <w:t>)</w:t>
      </w:r>
      <w:r w:rsidRPr="001A7C73">
        <w:t>. De arbeidsovereenkomst duurt ____________ en eindigt op ____________ van rechtswege. Een opzegging is hiervoor niet vereist.</w:t>
      </w:r>
    </w:p>
    <w:p w14:paraId="7ABD380C" w14:textId="77777777" w:rsidR="007C1B75" w:rsidRDefault="007C1B75" w:rsidP="007C1B75">
      <w:pPr>
        <w:pStyle w:val="Eindnoottekst"/>
      </w:pPr>
      <w:bookmarkStart w:id="0" w:name="_Hlk107480383"/>
    </w:p>
    <w:p w14:paraId="481C2636" w14:textId="77777777" w:rsidR="007C1B75" w:rsidRDefault="007C1B75" w:rsidP="007C1B75">
      <w:pPr>
        <w:pStyle w:val="Eindnoottekst"/>
        <w:numPr>
          <w:ilvl w:val="0"/>
          <w:numId w:val="2"/>
        </w:numPr>
        <w:ind w:left="1134" w:hanging="1134"/>
        <w:rPr>
          <w:b/>
          <w:color w:val="1F3864" w:themeColor="accent1" w:themeShade="80"/>
        </w:rPr>
      </w:pPr>
      <w:r>
        <w:rPr>
          <w:b/>
          <w:color w:val="1F3864" w:themeColor="accent1" w:themeShade="80"/>
        </w:rPr>
        <w:t>Aanzegging</w:t>
      </w:r>
    </w:p>
    <w:p w14:paraId="7AF2B736" w14:textId="77777777" w:rsidR="007C1B75" w:rsidRDefault="007C1B75" w:rsidP="007C1B75">
      <w:pPr>
        <w:pStyle w:val="Eindnoottekst"/>
      </w:pPr>
      <w:r>
        <w:t>Bij het eindigen van rechtswege van deze arbeidsovereenkomst wordt deze niet voortgezet ex artikel 7:668 BW.</w:t>
      </w:r>
      <w:bookmarkEnd w:id="0"/>
    </w:p>
    <w:p w14:paraId="6F42BFD8" w14:textId="77777777" w:rsidR="004F76F3" w:rsidRPr="001A7C73" w:rsidRDefault="004F76F3" w:rsidP="004F76F3">
      <w:pPr>
        <w:pStyle w:val="Eindnoottekst"/>
      </w:pPr>
    </w:p>
    <w:p w14:paraId="6EC6BCF3" w14:textId="4B8DF9BE" w:rsidR="004F76F3" w:rsidRPr="001A7C73" w:rsidRDefault="004F76F3" w:rsidP="007C1B75">
      <w:pPr>
        <w:pStyle w:val="Eindnoottekst"/>
        <w:numPr>
          <w:ilvl w:val="0"/>
          <w:numId w:val="2"/>
        </w:numPr>
        <w:ind w:left="1134" w:hanging="1134"/>
        <w:rPr>
          <w:b/>
          <w:color w:val="1F3864" w:themeColor="accent1" w:themeShade="80"/>
        </w:rPr>
      </w:pPr>
      <w:r w:rsidRPr="001A7C73">
        <w:rPr>
          <w:b/>
          <w:color w:val="1F3864" w:themeColor="accent1" w:themeShade="80"/>
        </w:rPr>
        <w:t>Werktijden en standplaats</w:t>
      </w:r>
    </w:p>
    <w:p w14:paraId="594B9D4D" w14:textId="77777777" w:rsidR="004F76F3" w:rsidRDefault="004F76F3" w:rsidP="004F76F3">
      <w:pPr>
        <w:pStyle w:val="Eindnoottekst"/>
      </w:pPr>
      <w:r w:rsidRPr="004F76F3">
        <w:t>Werkgever stelt bij iedere oproep de duur van de werkzaamheden en de werktijden vast. De werktijden zijn in principe van</w:t>
      </w:r>
      <w:r>
        <w:t xml:space="preserve"> ______</w:t>
      </w:r>
      <w:r w:rsidRPr="004F76F3">
        <w:t xml:space="preserve"> uur tot </w:t>
      </w:r>
      <w:r>
        <w:t>______</w:t>
      </w:r>
      <w:r w:rsidRPr="004F76F3">
        <w:t xml:space="preserve"> uur. Het aantal uren waarvoor en de dagen waarop de </w:t>
      </w:r>
      <w:r w:rsidR="000C6E2D">
        <w:t>werknemer</w:t>
      </w:r>
      <w:r w:rsidRPr="004F76F3">
        <w:t xml:space="preserve"> door werkgever wordt opgeroepen, kunnen naar behoefte van werkgever verschillen. De werkzaamheden worden gewoonlijk verricht in de apotheek gevestigd aan de ____________________ . Bij bijzondere omstandigheden kan werkgever een redelijke verzoek doen aan de werknemer op een andere vestiging werkzaamheden te verrichten. </w:t>
      </w:r>
    </w:p>
    <w:p w14:paraId="44DE89E2" w14:textId="77777777" w:rsidR="00292FDD" w:rsidRDefault="00292FDD" w:rsidP="004F76F3">
      <w:pPr>
        <w:pStyle w:val="Eindnoottekst"/>
      </w:pPr>
    </w:p>
    <w:p w14:paraId="285C870F" w14:textId="16CEB0F7" w:rsidR="00034705" w:rsidRPr="00034705" w:rsidRDefault="00034705" w:rsidP="007C1B75">
      <w:pPr>
        <w:pStyle w:val="Eindnoottekst"/>
        <w:numPr>
          <w:ilvl w:val="0"/>
          <w:numId w:val="2"/>
        </w:numPr>
        <w:ind w:left="1134" w:hanging="1134"/>
        <w:rPr>
          <w:b/>
          <w:color w:val="002060"/>
        </w:rPr>
      </w:pPr>
      <w:r w:rsidRPr="00034705">
        <w:rPr>
          <w:b/>
          <w:color w:val="002060"/>
        </w:rPr>
        <w:t>Oproepen</w:t>
      </w:r>
    </w:p>
    <w:p w14:paraId="00B609C5" w14:textId="4695364C" w:rsidR="00034705" w:rsidRPr="00034705" w:rsidRDefault="004F76F3" w:rsidP="004F76F3">
      <w:pPr>
        <w:pStyle w:val="Eindnoottekst"/>
      </w:pPr>
      <w:r w:rsidRPr="004F76F3">
        <w:t xml:space="preserve">Werkgever zal de </w:t>
      </w:r>
      <w:r w:rsidR="000C6E2D">
        <w:t>werknemer</w:t>
      </w:r>
      <w:r w:rsidRPr="004F76F3">
        <w:t xml:space="preserve"> steeds tijdig oproepen voor de door hem te verrichten werkzaamheden. Werkgever zal </w:t>
      </w:r>
      <w:r w:rsidR="000C6E2D">
        <w:t>werknemer</w:t>
      </w:r>
      <w:r w:rsidRPr="004F76F3">
        <w:t xml:space="preserve"> in beginsel uiterlijk </w:t>
      </w:r>
      <w:r w:rsidR="005B2302">
        <w:t>vier dagen</w:t>
      </w:r>
      <w:r w:rsidRPr="004F76F3">
        <w:t xml:space="preserve"> voor het begin van de werkzaamheden oproepen.</w:t>
      </w:r>
      <w:r w:rsidR="00034705">
        <w:t xml:space="preserve"> </w:t>
      </w:r>
      <w:r w:rsidR="00034705" w:rsidRPr="00034705">
        <w:t xml:space="preserve">Als de </w:t>
      </w:r>
      <w:r w:rsidR="000C6E2D">
        <w:t>werknemer</w:t>
      </w:r>
      <w:r w:rsidR="00034705" w:rsidRPr="00034705">
        <w:t xml:space="preserve"> </w:t>
      </w:r>
      <w:r w:rsidR="0044027F">
        <w:t xml:space="preserve">tijdig </w:t>
      </w:r>
      <w:r w:rsidR="00034705" w:rsidRPr="00034705">
        <w:t xml:space="preserve">door werkgever </w:t>
      </w:r>
      <w:r w:rsidR="0044027F">
        <w:t>is</w:t>
      </w:r>
      <w:r w:rsidR="00034705" w:rsidRPr="00034705">
        <w:t xml:space="preserve"> opgeroepen voor het verrichten van werkzaamheden, is hij verplicht om aan die oproep gehoor te geven</w:t>
      </w:r>
      <w:r w:rsidR="0044027F">
        <w:t xml:space="preserve"> behoudens bijzondere omstandigheden.</w:t>
      </w:r>
      <w:r w:rsidR="00034705" w:rsidRPr="00034705">
        <w:t xml:space="preserve">                            </w:t>
      </w:r>
    </w:p>
    <w:p w14:paraId="62A16A56" w14:textId="77777777" w:rsidR="004F76F3" w:rsidRPr="001A7C73" w:rsidRDefault="004F76F3" w:rsidP="004F76F3">
      <w:pPr>
        <w:pStyle w:val="Eindnoottekst"/>
      </w:pPr>
    </w:p>
    <w:p w14:paraId="65793FAE" w14:textId="7FF14F60" w:rsidR="004F76F3" w:rsidRPr="001A7C73" w:rsidRDefault="004F76F3" w:rsidP="007C1B75">
      <w:pPr>
        <w:pStyle w:val="Eindnoottekst"/>
        <w:numPr>
          <w:ilvl w:val="0"/>
          <w:numId w:val="2"/>
        </w:numPr>
        <w:ind w:left="1134" w:hanging="1134"/>
        <w:rPr>
          <w:b/>
          <w:color w:val="1F3864" w:themeColor="accent1" w:themeShade="80"/>
        </w:rPr>
      </w:pPr>
      <w:r w:rsidRPr="001A7C73">
        <w:rPr>
          <w:b/>
          <w:color w:val="1F3864" w:themeColor="accent1" w:themeShade="80"/>
        </w:rPr>
        <w:t>(Tussentijdse) opzegging</w:t>
      </w:r>
    </w:p>
    <w:p w14:paraId="778CE4BA" w14:textId="77777777" w:rsidR="004F76F3" w:rsidRPr="001A7C73" w:rsidRDefault="004F76F3" w:rsidP="004F76F3">
      <w:pPr>
        <w:pStyle w:val="Eindnoottekst"/>
      </w:pPr>
      <w:r w:rsidRPr="001A7C73">
        <w:t xml:space="preserve">Zowel werkgever als werknemer kan de arbeidsovereenkomst tussentijds opzeggen. Dit dient tegen het einde van de kalendermaand en met inachtneming van de wettelijke opzegtermijnen en bepalingen plaats te vinden. Opzegging kan uitsluitend schriftelijk geschieden. Werkgever heeft ook voor een tussentijdse opzegging een ontslagvergunning nodig van het UWV Werkbedrijf.  Bij een ontslag ex artikel 7:678 en 7:679 van het Burgerlijk Wetboek (ontslag op staande voet) geldt er geen opzegtermijn.  </w:t>
      </w:r>
    </w:p>
    <w:p w14:paraId="732FB0B3" w14:textId="77777777" w:rsidR="004F76F3" w:rsidRPr="001A7C73" w:rsidRDefault="004F76F3" w:rsidP="004F76F3">
      <w:pPr>
        <w:pStyle w:val="Eindnoottekst"/>
        <w:rPr>
          <w:b/>
          <w:color w:val="1F3864" w:themeColor="accent1" w:themeShade="80"/>
        </w:rPr>
      </w:pPr>
    </w:p>
    <w:p w14:paraId="079AAA0F" w14:textId="56D10E92" w:rsidR="004F76F3" w:rsidRPr="001A7C73" w:rsidRDefault="004F76F3" w:rsidP="007C1B75">
      <w:pPr>
        <w:pStyle w:val="Eindnoottekst"/>
        <w:numPr>
          <w:ilvl w:val="0"/>
          <w:numId w:val="2"/>
        </w:numPr>
        <w:ind w:left="1134" w:hanging="1134"/>
        <w:rPr>
          <w:b/>
          <w:color w:val="1F3864" w:themeColor="accent1" w:themeShade="80"/>
        </w:rPr>
      </w:pPr>
      <w:r w:rsidRPr="001A7C73">
        <w:rPr>
          <w:b/>
          <w:color w:val="1F3864" w:themeColor="accent1" w:themeShade="80"/>
        </w:rPr>
        <w:t xml:space="preserve">Cao  </w:t>
      </w:r>
    </w:p>
    <w:p w14:paraId="537AABA2" w14:textId="77777777" w:rsidR="004F76F3" w:rsidRPr="001A7C73" w:rsidRDefault="004F76F3" w:rsidP="004F76F3">
      <w:pPr>
        <w:pStyle w:val="Eindnoottekst"/>
      </w:pPr>
      <w:r w:rsidRPr="001A7C73">
        <w:t xml:space="preserve">Op deze arbeidsovereenkomst is de cao Apotheken integraal van toepassing. </w:t>
      </w:r>
    </w:p>
    <w:p w14:paraId="241749CF" w14:textId="77777777" w:rsidR="004F76F3" w:rsidRPr="001A7C73" w:rsidRDefault="004F76F3" w:rsidP="004F76F3">
      <w:pPr>
        <w:pStyle w:val="Eindnoottekst"/>
      </w:pPr>
    </w:p>
    <w:p w14:paraId="36E71567" w14:textId="54FD9F59" w:rsidR="006F37BC" w:rsidRDefault="006F37BC" w:rsidP="007C1B75">
      <w:pPr>
        <w:pStyle w:val="Eindnoottekst"/>
        <w:numPr>
          <w:ilvl w:val="0"/>
          <w:numId w:val="2"/>
        </w:numPr>
        <w:ind w:left="1134" w:hanging="1134"/>
        <w:rPr>
          <w:b/>
          <w:color w:val="1F3864" w:themeColor="accent1" w:themeShade="80"/>
        </w:rPr>
      </w:pPr>
      <w:r>
        <w:rPr>
          <w:b/>
          <w:color w:val="1F3864" w:themeColor="accent1" w:themeShade="80"/>
        </w:rPr>
        <w:t>Diploma</w:t>
      </w:r>
    </w:p>
    <w:p w14:paraId="0AA67EC7" w14:textId="6179DBEA" w:rsidR="006F37BC" w:rsidRPr="006F37BC" w:rsidRDefault="006F37BC" w:rsidP="006F37BC">
      <w:pPr>
        <w:pStyle w:val="Eindnoottekst"/>
      </w:pPr>
      <w:r w:rsidRPr="006F37BC">
        <w:t>De werknemer is in bezit van het diploma van apothekersassistent</w:t>
      </w:r>
      <w:r w:rsidR="005C6145">
        <w:t>e</w:t>
      </w:r>
      <w:r w:rsidRPr="006F37BC">
        <w:t xml:space="preserve"> gedateerd ________________.</w:t>
      </w:r>
    </w:p>
    <w:p w14:paraId="59042D87" w14:textId="77777777" w:rsidR="006F37BC" w:rsidRDefault="006F37BC" w:rsidP="004F76F3">
      <w:pPr>
        <w:pStyle w:val="Eindnoottekst"/>
        <w:rPr>
          <w:b/>
          <w:color w:val="1F3864" w:themeColor="accent1" w:themeShade="80"/>
        </w:rPr>
      </w:pPr>
    </w:p>
    <w:p w14:paraId="2C774984" w14:textId="2BF62705" w:rsidR="004F76F3" w:rsidRPr="001A7C73" w:rsidRDefault="004F76F3" w:rsidP="007C1B75">
      <w:pPr>
        <w:pStyle w:val="Eindnoottekst"/>
        <w:numPr>
          <w:ilvl w:val="0"/>
          <w:numId w:val="2"/>
        </w:numPr>
        <w:ind w:left="1134" w:hanging="1134"/>
      </w:pPr>
      <w:r w:rsidRPr="001A7C73">
        <w:rPr>
          <w:b/>
          <w:color w:val="1F3864" w:themeColor="accent1" w:themeShade="80"/>
        </w:rPr>
        <w:t>Salaris</w:t>
      </w:r>
    </w:p>
    <w:p w14:paraId="774C1315" w14:textId="77777777" w:rsidR="004F76F3" w:rsidRDefault="004F76F3" w:rsidP="004F76F3">
      <w:pPr>
        <w:pStyle w:val="Eindnoottekst"/>
      </w:pPr>
      <w:r w:rsidRPr="001A7C73">
        <w:t>De werknemer ontvangt een salaris volgens salarisschaal ____________</w:t>
      </w:r>
      <w:r w:rsidR="0044027F">
        <w:t xml:space="preserve"> </w:t>
      </w:r>
      <w:r w:rsidR="00034705" w:rsidRPr="00034705">
        <w:t>over de feitelijke gewerkte uren</w:t>
      </w:r>
      <w:r w:rsidR="00034705">
        <w:t xml:space="preserve">. </w:t>
      </w:r>
      <w:r w:rsidRPr="001A7C73">
        <w:t>De werknemer verkrijgt per dienstjaar overeenkomstig artikel 8 van de cao Apotheken een periodiek totdat het maximum periodiek van de betreffende salarisschaal is bereikt.</w:t>
      </w:r>
      <w:r w:rsidR="0044027F">
        <w:t xml:space="preserve"> </w:t>
      </w:r>
      <w:r w:rsidRPr="001A7C73">
        <w:t>De uitbetaling van het salaris vindt plaats uiterlijk op de 24e van de maand op de rekening van de werknemer.</w:t>
      </w:r>
    </w:p>
    <w:p w14:paraId="3C850D6E" w14:textId="77777777" w:rsidR="000C6E2D" w:rsidRDefault="000C6E2D" w:rsidP="004F76F3">
      <w:pPr>
        <w:pStyle w:val="Eindnoottekst"/>
      </w:pPr>
    </w:p>
    <w:p w14:paraId="57611817" w14:textId="77777777" w:rsidR="000C6E2D" w:rsidRDefault="000C6E2D" w:rsidP="000C6E2D">
      <w:pPr>
        <w:pStyle w:val="Eindnoottekst"/>
      </w:pPr>
      <w:r>
        <w:t>In afwijking van artikel 7:628 BW geldt t</w:t>
      </w:r>
      <w:r w:rsidRPr="000C6E2D">
        <w:t xml:space="preserve">ijdens de eerste zes maanden van deze overeenkomst dat werkgever geen loon verschuldigd is voor de tijd waarin de </w:t>
      </w:r>
      <w:r>
        <w:t>werknemer</w:t>
      </w:r>
      <w:r w:rsidRPr="000C6E2D">
        <w:t xml:space="preserve"> de werkzaamheden niet heeft verricht, tenzij het niet-verrichten van die arbeid in redelijkheid voor rekening van werkgever behoort te komen.</w:t>
      </w:r>
    </w:p>
    <w:p w14:paraId="42E6101C" w14:textId="77777777" w:rsidR="003303CF" w:rsidRDefault="003303CF" w:rsidP="000C6E2D">
      <w:pPr>
        <w:pStyle w:val="Eindnoottekst"/>
      </w:pPr>
    </w:p>
    <w:p w14:paraId="0F04CF47" w14:textId="78CF4D38" w:rsidR="003303CF" w:rsidRPr="003303CF" w:rsidRDefault="003303CF" w:rsidP="007C1B75">
      <w:pPr>
        <w:pStyle w:val="Eindnoottekst"/>
        <w:numPr>
          <w:ilvl w:val="0"/>
          <w:numId w:val="2"/>
        </w:numPr>
        <w:ind w:left="1134" w:hanging="1134"/>
        <w:rPr>
          <w:b/>
          <w:color w:val="002060"/>
        </w:rPr>
      </w:pPr>
      <w:r w:rsidRPr="003303CF">
        <w:rPr>
          <w:b/>
          <w:color w:val="002060"/>
        </w:rPr>
        <w:t>Arbeidsongeschiktheid</w:t>
      </w:r>
    </w:p>
    <w:p w14:paraId="469086BF" w14:textId="77777777" w:rsidR="003303CF" w:rsidRPr="000C6E2D" w:rsidRDefault="003303CF" w:rsidP="000C6E2D">
      <w:pPr>
        <w:pStyle w:val="Eindnoottekst"/>
      </w:pPr>
      <w:r w:rsidRPr="003303CF">
        <w:t xml:space="preserve">Ingeval van arbeidsongeschiktheid meldt werknemer dit onmiddellijk, maar in ieder geval voor aanvang van de werkdag, aan werkgever, tenzij werkgever andere instructies heeft gegeven. Werknemer heeft recht op loondoorbetaling bij ziekte conform de bepalingen van de cao </w:t>
      </w:r>
      <w:r w:rsidR="0044027F">
        <w:t xml:space="preserve">Apotheken, uitgezonderd de eerste zes maanden na indiensttreding.  </w:t>
      </w:r>
    </w:p>
    <w:p w14:paraId="318E30D1" w14:textId="77777777" w:rsidR="004F76F3" w:rsidRPr="001A7C73" w:rsidRDefault="004F76F3" w:rsidP="004F76F3">
      <w:pPr>
        <w:pStyle w:val="Eindnoottekst"/>
      </w:pPr>
    </w:p>
    <w:p w14:paraId="36F39D30" w14:textId="643110E1" w:rsidR="004F76F3" w:rsidRPr="001A7C73" w:rsidRDefault="004F76F3" w:rsidP="007C1B75">
      <w:pPr>
        <w:pStyle w:val="Eindnoottekst"/>
        <w:numPr>
          <w:ilvl w:val="0"/>
          <w:numId w:val="2"/>
        </w:numPr>
        <w:ind w:left="1134" w:hanging="1134"/>
        <w:rPr>
          <w:b/>
          <w:color w:val="1F3864" w:themeColor="accent1" w:themeShade="80"/>
        </w:rPr>
      </w:pPr>
      <w:r w:rsidRPr="001A7C73">
        <w:rPr>
          <w:b/>
          <w:color w:val="1F3864" w:themeColor="accent1" w:themeShade="80"/>
        </w:rPr>
        <w:t>Pensioen</w:t>
      </w:r>
    </w:p>
    <w:p w14:paraId="3AE21D6B" w14:textId="77777777" w:rsidR="004F76F3" w:rsidRPr="001A7C73" w:rsidRDefault="004F76F3" w:rsidP="004F76F3">
      <w:pPr>
        <w:pStyle w:val="Eindnoottekst"/>
      </w:pPr>
      <w:r w:rsidRPr="001A7C73">
        <w:t>De werknemer neemt deel aan de pensioenregeling van de werkgever, welke wordt uitgevoerd door de Stichting Pensioenfonds Medewerkers Apotheken. Vanaf de 20-jarige leeftijd van de werknemer vindt verwerving van pensioenaanspraken plaats. Vóór de 20-jarige leeftijd is de werknemer tijdens deze arbeidsovereenkomst slechts verzekerd voor de risico’s van overlijden en arbeidsongeschiktheid.</w:t>
      </w:r>
    </w:p>
    <w:p w14:paraId="0F8F69B1" w14:textId="77777777" w:rsidR="004F76F3" w:rsidRPr="001A7C73" w:rsidRDefault="004F76F3" w:rsidP="004F76F3">
      <w:pPr>
        <w:pStyle w:val="Eindnoottekst"/>
      </w:pPr>
    </w:p>
    <w:p w14:paraId="0BD65A49" w14:textId="098C3DF2" w:rsidR="004F76F3" w:rsidRPr="001A7C73" w:rsidRDefault="004F76F3" w:rsidP="007C1B75">
      <w:pPr>
        <w:pStyle w:val="Eindnoottekst"/>
        <w:numPr>
          <w:ilvl w:val="0"/>
          <w:numId w:val="2"/>
        </w:numPr>
        <w:ind w:left="1134" w:hanging="1134"/>
        <w:rPr>
          <w:b/>
          <w:color w:val="1F3864" w:themeColor="accent1" w:themeShade="80"/>
        </w:rPr>
      </w:pPr>
      <w:r w:rsidRPr="001A7C73">
        <w:rPr>
          <w:b/>
          <w:color w:val="1F3864" w:themeColor="accent1" w:themeShade="80"/>
        </w:rPr>
        <w:t>Kleding</w:t>
      </w:r>
    </w:p>
    <w:p w14:paraId="395251BA" w14:textId="77777777" w:rsidR="004F76F3" w:rsidRPr="001A7C73" w:rsidRDefault="004F76F3" w:rsidP="004F76F3">
      <w:pPr>
        <w:pStyle w:val="Eindnoottekst"/>
      </w:pPr>
      <w:r w:rsidRPr="001A7C73">
        <w:t>De werkgever zal aan de werknemer werkkleding met kosteloze bewassing ter beschikking stellen.</w:t>
      </w:r>
    </w:p>
    <w:p w14:paraId="261610AF" w14:textId="77777777" w:rsidR="004F76F3" w:rsidRPr="001A7C73" w:rsidRDefault="004F76F3" w:rsidP="004F76F3">
      <w:pPr>
        <w:pStyle w:val="Eindnoottekst"/>
      </w:pPr>
    </w:p>
    <w:p w14:paraId="378AC152" w14:textId="2C210367" w:rsidR="004F76F3" w:rsidRPr="001A7C73" w:rsidRDefault="004F76F3" w:rsidP="007C1B75">
      <w:pPr>
        <w:pStyle w:val="Eindnoottekst"/>
        <w:numPr>
          <w:ilvl w:val="0"/>
          <w:numId w:val="2"/>
        </w:numPr>
        <w:ind w:left="1134" w:hanging="1134"/>
        <w:rPr>
          <w:b/>
          <w:color w:val="1F3864" w:themeColor="accent1" w:themeShade="80"/>
        </w:rPr>
      </w:pPr>
      <w:r w:rsidRPr="001A7C73">
        <w:rPr>
          <w:b/>
          <w:color w:val="1F3864" w:themeColor="accent1" w:themeShade="80"/>
        </w:rPr>
        <w:t>Instructiebevoegdheid werkgever</w:t>
      </w:r>
    </w:p>
    <w:p w14:paraId="61274605" w14:textId="77777777" w:rsidR="004F76F3" w:rsidRPr="001A7C73" w:rsidRDefault="004F76F3" w:rsidP="004F76F3">
      <w:pPr>
        <w:pStyle w:val="Eindnoottekst"/>
      </w:pPr>
      <w:r w:rsidRPr="001A7C73">
        <w:t>De werknemer is verplicht in dienst van de werkgever alle werkzaamheden, welke h</w:t>
      </w:r>
      <w:r w:rsidR="00292FDD">
        <w:t>em</w:t>
      </w:r>
      <w:r w:rsidRPr="001A7C73">
        <w:t xml:space="preserve"> door of namens de werkgever redelijkerwijs kunnen worden opgedragen en welke met de apotheek in verband staan, naar </w:t>
      </w:r>
      <w:r w:rsidR="00292FDD">
        <w:t xml:space="preserve">zijn </w:t>
      </w:r>
      <w:r w:rsidRPr="001A7C73">
        <w:t>beste vermogen en op ordelijke wijze te verrichten, en zich daarbij te gedragen naar de aanwijzingen, welke h</w:t>
      </w:r>
      <w:r w:rsidR="00292FDD">
        <w:t>em</w:t>
      </w:r>
      <w:r w:rsidRPr="001A7C73">
        <w:t xml:space="preserve"> door of namens de werkgever zullen worden verstrekt. De werkgever is verplicht zich tegenover de werknemer als een goed werkgever te gedragen.</w:t>
      </w:r>
    </w:p>
    <w:p w14:paraId="3AB628D9" w14:textId="77777777" w:rsidR="004F76F3" w:rsidRPr="001A7C73" w:rsidRDefault="004F76F3" w:rsidP="004F76F3">
      <w:pPr>
        <w:pStyle w:val="Eindnoottekst"/>
      </w:pPr>
    </w:p>
    <w:p w14:paraId="7949F069" w14:textId="078FA105" w:rsidR="004F76F3" w:rsidRPr="001A7C73" w:rsidRDefault="004F76F3" w:rsidP="007C1B75">
      <w:pPr>
        <w:pStyle w:val="Eindnoottekst"/>
        <w:numPr>
          <w:ilvl w:val="0"/>
          <w:numId w:val="2"/>
        </w:numPr>
        <w:ind w:left="1134" w:hanging="1134"/>
        <w:rPr>
          <w:b/>
          <w:color w:val="1F3864" w:themeColor="accent1" w:themeShade="80"/>
        </w:rPr>
      </w:pPr>
      <w:r w:rsidRPr="001A7C73">
        <w:rPr>
          <w:b/>
          <w:color w:val="1F3864" w:themeColor="accent1" w:themeShade="80"/>
        </w:rPr>
        <w:t>Geheimhouding</w:t>
      </w:r>
    </w:p>
    <w:p w14:paraId="2498D559" w14:textId="77777777" w:rsidR="004F76F3" w:rsidRPr="001A7C73" w:rsidRDefault="004F76F3" w:rsidP="004F76F3">
      <w:pPr>
        <w:pStyle w:val="Eindnoottekst"/>
      </w:pPr>
      <w:r w:rsidRPr="001A7C73">
        <w:t xml:space="preserve">De werknemer zal tegenover derden tijdens en na de arbeidsovereenkomst strikte geheimhouding betrachten en op geen enkele wijze mededeling doen over alles wat bij de uitoefening van </w:t>
      </w:r>
      <w:r w:rsidR="00292FDD">
        <w:t>zijn</w:t>
      </w:r>
      <w:r w:rsidRPr="001A7C73">
        <w:t xml:space="preserve"> werkzaamheden h</w:t>
      </w:r>
      <w:r w:rsidR="00292FDD">
        <w:t>em</w:t>
      </w:r>
      <w:r w:rsidRPr="001A7C73">
        <w:t xml:space="preserve"> ter kennis is gekomen. Deze geheimhouding omvat ook alle externe gegevens, waarvan de werknemer uit hoofde van </w:t>
      </w:r>
      <w:r w:rsidR="00292FDD">
        <w:t xml:space="preserve">zijn </w:t>
      </w:r>
      <w:r w:rsidRPr="001A7C73">
        <w:t>werkzaamheden, van patiënten of andere relaties van werkgever heeft kennis genomen.</w:t>
      </w:r>
    </w:p>
    <w:p w14:paraId="163D6BB6" w14:textId="77777777" w:rsidR="004F76F3" w:rsidRPr="001A7C73" w:rsidRDefault="004F76F3" w:rsidP="004F76F3">
      <w:pPr>
        <w:pStyle w:val="Eindnoottekst"/>
      </w:pPr>
    </w:p>
    <w:p w14:paraId="4D59D752" w14:textId="0FE847F4" w:rsidR="004F76F3" w:rsidRPr="001A7C73" w:rsidRDefault="004F76F3" w:rsidP="007C1B75">
      <w:pPr>
        <w:pStyle w:val="Eindnoottekst"/>
        <w:numPr>
          <w:ilvl w:val="0"/>
          <w:numId w:val="2"/>
        </w:numPr>
        <w:ind w:left="1134" w:hanging="1134"/>
        <w:rPr>
          <w:b/>
          <w:color w:val="1F3864" w:themeColor="accent1" w:themeShade="80"/>
        </w:rPr>
      </w:pPr>
      <w:r w:rsidRPr="001A7C73">
        <w:rPr>
          <w:b/>
          <w:color w:val="1F3864" w:themeColor="accent1" w:themeShade="80"/>
        </w:rPr>
        <w:t>Melding nevenactiviteiten</w:t>
      </w:r>
    </w:p>
    <w:p w14:paraId="0AA63318" w14:textId="77777777" w:rsidR="004F76F3" w:rsidRPr="001A7C73" w:rsidRDefault="004F76F3" w:rsidP="004F76F3">
      <w:pPr>
        <w:pStyle w:val="Eindnoottekst"/>
      </w:pPr>
      <w:r w:rsidRPr="001A7C73">
        <w:t xml:space="preserve">De werknemer moet alle nevenactiviteiten (in loondienst voor de derden of voor eigen rekening) welke van invloed kunnen zijn op het functioneren in de apotheek voorafgaand aan de werkzaamheden die voortvloeien uit de nevenactiviteiten melden aan </w:t>
      </w:r>
      <w:r w:rsidR="00292FDD">
        <w:t xml:space="preserve">zijn </w:t>
      </w:r>
      <w:r w:rsidRPr="001A7C73">
        <w:t>werkgever.</w:t>
      </w:r>
    </w:p>
    <w:p w14:paraId="2502CC14" w14:textId="77777777" w:rsidR="004F76F3" w:rsidRPr="001A7C73" w:rsidRDefault="004F76F3" w:rsidP="004F76F3">
      <w:pPr>
        <w:pStyle w:val="Eindnoottekst"/>
      </w:pPr>
    </w:p>
    <w:p w14:paraId="775BE31E" w14:textId="77777777" w:rsidR="004F76F3" w:rsidRDefault="004F76F3" w:rsidP="004F76F3">
      <w:pPr>
        <w:pStyle w:val="Eindnoottekst"/>
      </w:pPr>
      <w:r w:rsidRPr="001A7C73">
        <w:t>Aldus overeengekomen en in duplo opgemaakt en ondertekend</w:t>
      </w:r>
      <w:r>
        <w:t>,</w:t>
      </w:r>
    </w:p>
    <w:p w14:paraId="1B24FD85" w14:textId="77777777" w:rsidR="004F76F3" w:rsidRPr="001A7C73" w:rsidRDefault="004F76F3" w:rsidP="004F76F3">
      <w:pPr>
        <w:pStyle w:val="Eindnoottekst"/>
      </w:pPr>
    </w:p>
    <w:p w14:paraId="751EA876" w14:textId="77777777" w:rsidR="004F76F3" w:rsidRPr="001A7C73" w:rsidRDefault="004F76F3" w:rsidP="004F76F3">
      <w:pPr>
        <w:pStyle w:val="Eindnoottekst"/>
      </w:pPr>
      <w:r w:rsidRPr="001A7C73">
        <w:t xml:space="preserve">De werkgever:                                                                     De werknemer: </w:t>
      </w:r>
    </w:p>
    <w:p w14:paraId="3431AC35" w14:textId="77777777" w:rsidR="004F76F3" w:rsidRDefault="004F76F3" w:rsidP="004F76F3">
      <w:pPr>
        <w:pStyle w:val="Eindnoottekst"/>
      </w:pPr>
    </w:p>
    <w:p w14:paraId="70A8321C" w14:textId="77777777" w:rsidR="004F76F3" w:rsidRDefault="004F76F3" w:rsidP="004F76F3">
      <w:pPr>
        <w:pStyle w:val="Eindnoottekst"/>
      </w:pPr>
    </w:p>
    <w:p w14:paraId="7F975999" w14:textId="77777777" w:rsidR="004F76F3" w:rsidRPr="001A7C73" w:rsidRDefault="004F76F3" w:rsidP="004F76F3">
      <w:pPr>
        <w:pStyle w:val="Eindnoottekst"/>
      </w:pPr>
    </w:p>
    <w:p w14:paraId="6C55457B" w14:textId="77777777" w:rsidR="004F76F3" w:rsidRPr="001A7C73" w:rsidRDefault="004F76F3" w:rsidP="004F76F3">
      <w:pPr>
        <w:pStyle w:val="Eindnoottekst"/>
      </w:pPr>
      <w:r w:rsidRPr="001A7C73">
        <w:t>______________________________</w:t>
      </w:r>
      <w:r>
        <w:tab/>
      </w:r>
      <w:r>
        <w:tab/>
      </w:r>
      <w:r w:rsidRPr="001A7C73">
        <w:t>______________________________</w:t>
      </w:r>
      <w:r w:rsidRPr="001A7C73">
        <w:tab/>
      </w:r>
    </w:p>
    <w:p w14:paraId="1E57661D" w14:textId="77777777" w:rsidR="004F76F3" w:rsidRDefault="004F76F3" w:rsidP="004F76F3">
      <w:pPr>
        <w:pStyle w:val="Eindnoottekst"/>
      </w:pPr>
      <w:r>
        <w:lastRenderedPageBreak/>
        <w:t>De heer / mevrouw …</w:t>
      </w:r>
      <w:r>
        <w:tab/>
      </w:r>
      <w:r>
        <w:tab/>
      </w:r>
      <w:r>
        <w:tab/>
      </w:r>
      <w:r>
        <w:tab/>
        <w:t>De heer / mevrouw …</w:t>
      </w:r>
    </w:p>
    <w:p w14:paraId="19F525B4" w14:textId="467BFA37" w:rsidR="004F76F3" w:rsidRPr="001A7C73" w:rsidRDefault="004F76F3" w:rsidP="004F76F3">
      <w:pPr>
        <w:pStyle w:val="Eindnoottekst"/>
      </w:pPr>
      <w:r>
        <w:t xml:space="preserve">&lt;Plaats&gt;, </w:t>
      </w:r>
      <w:r w:rsidR="000C6E2D">
        <w:t>&lt;Datum&gt;</w:t>
      </w:r>
      <w:r>
        <w:fldChar w:fldCharType="begin"/>
      </w:r>
      <w:r>
        <w:instrText xml:space="preserve"> TIME \@ "d MMMM yyyy" </w:instrText>
      </w:r>
      <w:r w:rsidR="0006019D">
        <w:fldChar w:fldCharType="separate"/>
      </w:r>
      <w:r w:rsidR="00B30245">
        <w:rPr>
          <w:noProof/>
        </w:rPr>
        <w:t>30 juni 2022</w:t>
      </w:r>
      <w:r>
        <w:fldChar w:fldCharType="end"/>
      </w:r>
      <w:r>
        <w:tab/>
      </w:r>
      <w:r>
        <w:tab/>
      </w:r>
      <w:r>
        <w:tab/>
      </w:r>
      <w:r w:rsidR="000C6E2D">
        <w:t xml:space="preserve">               </w:t>
      </w:r>
      <w:r>
        <w:t>&lt;Plaats&gt;, &lt;Datum&gt;</w:t>
      </w:r>
    </w:p>
    <w:p w14:paraId="6CB42296" w14:textId="77777777" w:rsidR="004F76F3" w:rsidRPr="001A7C73" w:rsidRDefault="004F76F3" w:rsidP="004F76F3"/>
    <w:p w14:paraId="559FB72C" w14:textId="77777777" w:rsidR="0006548D" w:rsidRDefault="0006019D"/>
    <w:sectPr w:rsidR="000654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8DD6" w14:textId="77777777" w:rsidR="0006019D" w:rsidRDefault="0006019D" w:rsidP="004F76F3">
      <w:pPr>
        <w:spacing w:after="0" w:line="240" w:lineRule="auto"/>
      </w:pPr>
      <w:r>
        <w:separator/>
      </w:r>
    </w:p>
  </w:endnote>
  <w:endnote w:type="continuationSeparator" w:id="0">
    <w:p w14:paraId="44105D26" w14:textId="77777777" w:rsidR="0006019D" w:rsidRDefault="0006019D" w:rsidP="004F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516688"/>
      <w:docPartObj>
        <w:docPartGallery w:val="Page Numbers (Bottom of Page)"/>
        <w:docPartUnique/>
      </w:docPartObj>
    </w:sdtPr>
    <w:sdtEndPr/>
    <w:sdtContent>
      <w:p w14:paraId="76BD2D48" w14:textId="49D1D0E5" w:rsidR="007C1B75" w:rsidRDefault="007C1B75">
        <w:pPr>
          <w:pStyle w:val="Voettekst"/>
        </w:pPr>
        <w:r>
          <w:rPr>
            <w:noProof/>
          </w:rPr>
          <mc:AlternateContent>
            <mc:Choice Requires="wpg">
              <w:drawing>
                <wp:anchor distT="0" distB="0" distL="114300" distR="114300" simplePos="0" relativeHeight="251659264" behindDoc="0" locked="0" layoutInCell="1" allowOverlap="1" wp14:anchorId="649886D5" wp14:editId="36E8155C">
                  <wp:simplePos x="0" y="0"/>
                  <wp:positionH relativeFrom="page">
                    <wp:align>center</wp:align>
                  </wp:positionH>
                  <wp:positionV relativeFrom="bottomMargin">
                    <wp:align>center</wp:align>
                  </wp:positionV>
                  <wp:extent cx="7753350" cy="190500"/>
                  <wp:effectExtent l="9525" t="9525" r="9525"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98414" w14:textId="77777777" w:rsidR="007C1B75" w:rsidRPr="007C1B75" w:rsidRDefault="007C1B75">
                                <w:pPr>
                                  <w:jc w:val="center"/>
                                  <w:rPr>
                                    <w:sz w:val="20"/>
                                    <w:szCs w:val="20"/>
                                  </w:rPr>
                                </w:pPr>
                                <w:r w:rsidRPr="007C1B75">
                                  <w:rPr>
                                    <w:sz w:val="20"/>
                                    <w:szCs w:val="20"/>
                                  </w:rPr>
                                  <w:fldChar w:fldCharType="begin"/>
                                </w:r>
                                <w:r w:rsidRPr="007C1B75">
                                  <w:rPr>
                                    <w:sz w:val="20"/>
                                    <w:szCs w:val="20"/>
                                  </w:rPr>
                                  <w:instrText>PAGE    \* MERGEFORMAT</w:instrText>
                                </w:r>
                                <w:r w:rsidRPr="007C1B75">
                                  <w:rPr>
                                    <w:sz w:val="20"/>
                                    <w:szCs w:val="20"/>
                                  </w:rPr>
                                  <w:fldChar w:fldCharType="separate"/>
                                </w:r>
                                <w:r w:rsidRPr="007C1B75">
                                  <w:rPr>
                                    <w:color w:val="8C8C8C" w:themeColor="background1" w:themeShade="8C"/>
                                    <w:sz w:val="20"/>
                                    <w:szCs w:val="20"/>
                                  </w:rPr>
                                  <w:t>2</w:t>
                                </w:r>
                                <w:r w:rsidRPr="007C1B75">
                                  <w:rPr>
                                    <w:color w:val="8C8C8C" w:themeColor="background1" w:themeShade="8C"/>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49886D5" id="Groe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4A798414" w14:textId="77777777" w:rsidR="007C1B75" w:rsidRPr="007C1B75" w:rsidRDefault="007C1B75">
                          <w:pPr>
                            <w:jc w:val="center"/>
                            <w:rPr>
                              <w:sz w:val="20"/>
                              <w:szCs w:val="20"/>
                            </w:rPr>
                          </w:pPr>
                          <w:r w:rsidRPr="007C1B75">
                            <w:rPr>
                              <w:sz w:val="20"/>
                              <w:szCs w:val="20"/>
                            </w:rPr>
                            <w:fldChar w:fldCharType="begin"/>
                          </w:r>
                          <w:r w:rsidRPr="007C1B75">
                            <w:rPr>
                              <w:sz w:val="20"/>
                              <w:szCs w:val="20"/>
                            </w:rPr>
                            <w:instrText>PAGE    \* MERGEFORMAT</w:instrText>
                          </w:r>
                          <w:r w:rsidRPr="007C1B75">
                            <w:rPr>
                              <w:sz w:val="20"/>
                              <w:szCs w:val="20"/>
                            </w:rPr>
                            <w:fldChar w:fldCharType="separate"/>
                          </w:r>
                          <w:r w:rsidRPr="007C1B75">
                            <w:rPr>
                              <w:color w:val="8C8C8C" w:themeColor="background1" w:themeShade="8C"/>
                              <w:sz w:val="20"/>
                              <w:szCs w:val="20"/>
                            </w:rPr>
                            <w:t>2</w:t>
                          </w:r>
                          <w:r w:rsidRPr="007C1B75">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3CCA" w14:textId="77777777" w:rsidR="0006019D" w:rsidRDefault="0006019D" w:rsidP="004F76F3">
      <w:pPr>
        <w:spacing w:after="0" w:line="240" w:lineRule="auto"/>
      </w:pPr>
      <w:r>
        <w:separator/>
      </w:r>
    </w:p>
  </w:footnote>
  <w:footnote w:type="continuationSeparator" w:id="0">
    <w:p w14:paraId="79232312" w14:textId="77777777" w:rsidR="0006019D" w:rsidRDefault="0006019D" w:rsidP="004F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E61D0"/>
    <w:multiLevelType w:val="hybridMultilevel"/>
    <w:tmpl w:val="0AFEFA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6535E3"/>
    <w:multiLevelType w:val="hybridMultilevel"/>
    <w:tmpl w:val="6CE88136"/>
    <w:lvl w:ilvl="0" w:tplc="FC748CC2">
      <w:start w:val="1"/>
      <w:numFmt w:val="decimal"/>
      <w:lvlText w:val="Artikel %1:"/>
      <w:lvlJc w:val="left"/>
      <w:pPr>
        <w:ind w:left="720" w:hanging="360"/>
      </w:pPr>
      <w:rPr>
        <w:rFonts w:ascii="Calibri" w:hAnsi="Calibri" w:cs="Times New Roman" w:hint="default"/>
        <w:b/>
        <w:i w:val="0"/>
        <w:color w:val="1F3864" w:themeColor="accent1" w:themeShade="80"/>
        <w:sz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305500904">
    <w:abstractNumId w:val="0"/>
  </w:num>
  <w:num w:numId="2" w16cid:durableId="1317340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F3"/>
    <w:rsid w:val="00034705"/>
    <w:rsid w:val="0006019D"/>
    <w:rsid w:val="000B33F1"/>
    <w:rsid w:val="000C6E2D"/>
    <w:rsid w:val="000E325E"/>
    <w:rsid w:val="00151877"/>
    <w:rsid w:val="00292FDD"/>
    <w:rsid w:val="003303CF"/>
    <w:rsid w:val="003D1FB4"/>
    <w:rsid w:val="0044027F"/>
    <w:rsid w:val="004F76F3"/>
    <w:rsid w:val="005B2302"/>
    <w:rsid w:val="005C6145"/>
    <w:rsid w:val="006F37BC"/>
    <w:rsid w:val="007C1B75"/>
    <w:rsid w:val="00A301D3"/>
    <w:rsid w:val="00AB6F6A"/>
    <w:rsid w:val="00B30245"/>
    <w:rsid w:val="00B742D7"/>
    <w:rsid w:val="00C434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A9C68"/>
  <w15:chartTrackingRefBased/>
  <w15:docId w15:val="{CE70867E-199C-441A-A2E0-46A204AB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76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4F76F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4F76F3"/>
    <w:rPr>
      <w:sz w:val="20"/>
      <w:szCs w:val="20"/>
    </w:rPr>
  </w:style>
  <w:style w:type="paragraph" w:styleId="Voetnoottekst">
    <w:name w:val="footnote text"/>
    <w:basedOn w:val="Standaard"/>
    <w:link w:val="VoetnoottekstChar"/>
    <w:uiPriority w:val="99"/>
    <w:semiHidden/>
    <w:unhideWhenUsed/>
    <w:rsid w:val="004F76F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76F3"/>
    <w:rPr>
      <w:sz w:val="20"/>
      <w:szCs w:val="20"/>
    </w:rPr>
  </w:style>
  <w:style w:type="character" w:styleId="Voetnootmarkering">
    <w:name w:val="footnote reference"/>
    <w:basedOn w:val="Standaardalinea-lettertype"/>
    <w:uiPriority w:val="99"/>
    <w:semiHidden/>
    <w:unhideWhenUsed/>
    <w:rsid w:val="004F76F3"/>
    <w:rPr>
      <w:vertAlign w:val="superscript"/>
    </w:rPr>
  </w:style>
  <w:style w:type="paragraph" w:styleId="Koptekst">
    <w:name w:val="header"/>
    <w:basedOn w:val="Standaard"/>
    <w:link w:val="KoptekstChar"/>
    <w:uiPriority w:val="99"/>
    <w:unhideWhenUsed/>
    <w:rsid w:val="007C1B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1B75"/>
  </w:style>
  <w:style w:type="paragraph" w:styleId="Voettekst">
    <w:name w:val="footer"/>
    <w:basedOn w:val="Standaard"/>
    <w:link w:val="VoettekstChar"/>
    <w:uiPriority w:val="99"/>
    <w:unhideWhenUsed/>
    <w:rsid w:val="007C1B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5018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 den Berg</dc:creator>
  <cp:keywords/>
  <dc:description/>
  <cp:lastModifiedBy>Anouchka van Breugel</cp:lastModifiedBy>
  <cp:revision>3</cp:revision>
  <dcterms:created xsi:type="dcterms:W3CDTF">2022-06-30T12:40:00Z</dcterms:created>
  <dcterms:modified xsi:type="dcterms:W3CDTF">2022-06-30T12:40:00Z</dcterms:modified>
</cp:coreProperties>
</file>