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5B3FF" w14:textId="77777777" w:rsidR="00CE1BD2" w:rsidRPr="00CE1BD2" w:rsidRDefault="00CE1BD2" w:rsidP="00CE1BD2">
      <w:r w:rsidRPr="00CE1BD2">
        <w:rPr>
          <w:b/>
          <w:bCs/>
        </w:rPr>
        <w:t>Brief patiënten stiptheidsacties en lokale/regionale stakingen (fase 2)</w:t>
      </w:r>
      <w:r w:rsidRPr="00CE1BD2">
        <w:t> </w:t>
      </w:r>
    </w:p>
    <w:p w14:paraId="0016F670" w14:textId="77777777" w:rsidR="00CE1BD2" w:rsidRPr="00CE1BD2" w:rsidRDefault="00CE1BD2" w:rsidP="00CE1BD2">
      <w:r w:rsidRPr="00CE1BD2">
        <w:t>Onderwerp: apotheekmedewerkers voeren actie </w:t>
      </w:r>
    </w:p>
    <w:p w14:paraId="0BF8CE07" w14:textId="77777777" w:rsidR="00CE1BD2" w:rsidRPr="00CE1BD2" w:rsidRDefault="00CE1BD2" w:rsidP="00CE1BD2">
      <w:r w:rsidRPr="00CE1BD2">
        <w:t>Beste patiënt, </w:t>
      </w:r>
      <w:r w:rsidRPr="00CE1BD2">
        <w:br/>
        <w:t> </w:t>
      </w:r>
      <w:r w:rsidRPr="00CE1BD2">
        <w:br/>
        <w:t>Apothekersassistenten en apotheekmedewerkers voeren actie voor een betere landelijke cao en een eerlijker loon. Dit is een actie van de vakbonden FNV en CNV. Zij zijn gestart met stiptheidsacties en lokale/regionale stakingen.  </w:t>
      </w:r>
    </w:p>
    <w:p w14:paraId="6304A3E1" w14:textId="77777777" w:rsidR="00CE1BD2" w:rsidRPr="00CE1BD2" w:rsidRDefault="00CE1BD2" w:rsidP="00CE1BD2">
      <w:r w:rsidRPr="00CE1BD2">
        <w:rPr>
          <w:b/>
          <w:bCs/>
        </w:rPr>
        <w:t xml:space="preserve">Wat houden de acties in? </w:t>
      </w:r>
      <w:r w:rsidRPr="00CE1BD2">
        <w:t> </w:t>
      </w:r>
      <w:r w:rsidRPr="00CE1BD2">
        <w:br/>
        <w:t>Tijdens de stiptheidsacties werken apotheekmedewerkers strikt volgens de cao-regels, met nauwgezette werktijden en pauzes. Tijdens lokale/regionale stakingen wordt het werk tijdelijk stilgelegd. Dit betekent dat er stakingen zijn in uw apotheek van XXX tot XXX.  </w:t>
      </w:r>
    </w:p>
    <w:p w14:paraId="440FE538" w14:textId="77777777" w:rsidR="00CE1BD2" w:rsidRPr="00CE1BD2" w:rsidRDefault="00CE1BD2" w:rsidP="00CE1BD2">
      <w:r w:rsidRPr="00CE1BD2">
        <w:rPr>
          <w:b/>
          <w:bCs/>
        </w:rPr>
        <w:t>Wat merkt u hiervan?</w:t>
      </w:r>
      <w:r w:rsidRPr="00CE1BD2">
        <w:rPr>
          <w:rFonts w:ascii="Arial" w:hAnsi="Arial" w:cs="Arial"/>
        </w:rPr>
        <w:t> </w:t>
      </w:r>
      <w:r w:rsidRPr="00CE1BD2">
        <w:t> </w:t>
      </w:r>
      <w:r w:rsidRPr="00CE1BD2">
        <w:br/>
      </w:r>
      <w:r w:rsidRPr="00CE1BD2">
        <w:rPr>
          <w:u w:val="single"/>
        </w:rPr>
        <w:t>Tijdens stiptheidsacties:</w:t>
      </w:r>
      <w:r w:rsidRPr="00CE1BD2">
        <w:t>  </w:t>
      </w:r>
    </w:p>
    <w:p w14:paraId="30D96DFC" w14:textId="77777777" w:rsidR="00CE1BD2" w:rsidRPr="00CE1BD2" w:rsidRDefault="00CE1BD2" w:rsidP="00CE1BD2">
      <w:r w:rsidRPr="00CE1BD2">
        <w:t>De apotheekzorg gaat gewoon door. Het veilig gebruik van uw medicijnen blijft voorop staan.</w:t>
      </w:r>
      <w:r w:rsidRPr="00CE1BD2">
        <w:rPr>
          <w:rFonts w:ascii="Arial" w:hAnsi="Arial" w:cs="Arial"/>
        </w:rPr>
        <w:t> </w:t>
      </w:r>
      <w:r w:rsidRPr="00CE1BD2">
        <w:t>Wel kan het vertraging veroorzaken in de apotheek.  </w:t>
      </w:r>
    </w:p>
    <w:p w14:paraId="205D31D1" w14:textId="77777777" w:rsidR="00CE1BD2" w:rsidRPr="00CE1BD2" w:rsidRDefault="00CE1BD2" w:rsidP="00CE1BD2">
      <w:r w:rsidRPr="00CE1BD2">
        <w:rPr>
          <w:u w:val="single"/>
        </w:rPr>
        <w:t>Tijdens lokale/regionale stakingen: </w:t>
      </w:r>
      <w:r w:rsidRPr="00CE1BD2">
        <w:t> </w:t>
      </w:r>
    </w:p>
    <w:p w14:paraId="324CED87" w14:textId="77777777" w:rsidR="00CE1BD2" w:rsidRPr="00CE1BD2" w:rsidRDefault="00CE1BD2" w:rsidP="00CE1BD2">
      <w:r w:rsidRPr="00CE1BD2">
        <w:t>De apotheekzorg gaat door, maar wordt anders ingericht dan u van ons bent gewend. Het veilig gebruik van uw medicijnen blijft voorop staan. Het kan zo zijn dat u tijdelijk verwezen wordt naar een andere apotheek. </w:t>
      </w:r>
    </w:p>
    <w:p w14:paraId="4C411C46" w14:textId="77777777" w:rsidR="00CE1BD2" w:rsidRPr="00CE1BD2" w:rsidRDefault="00CE1BD2" w:rsidP="00CE1BD2">
      <w:r w:rsidRPr="00CE1BD2">
        <w:rPr>
          <w:b/>
          <w:bCs/>
        </w:rPr>
        <w:t xml:space="preserve">U kunt dan terecht bij: </w:t>
      </w:r>
      <w:r w:rsidRPr="00CE1BD2">
        <w:t> </w:t>
      </w:r>
      <w:r w:rsidRPr="00CE1BD2">
        <w:br/>
        <w:t>Naam  apotheek, straatnaam en nummer, telefoonnummer. Die apotheek is geopend van &lt;maandag tot vrijdag van 8:30 tot 17:30&gt;.   </w:t>
      </w:r>
      <w:r w:rsidRPr="00CE1BD2">
        <w:br/>
        <w:t> </w:t>
      </w:r>
    </w:p>
    <w:p w14:paraId="78E68729" w14:textId="77777777" w:rsidR="00CE1BD2" w:rsidRPr="00CE1BD2" w:rsidRDefault="00CE1BD2" w:rsidP="00CE1BD2">
      <w:r w:rsidRPr="00CE1BD2">
        <w:t>Wij vragen om uw begrip.  </w:t>
      </w:r>
    </w:p>
    <w:p w14:paraId="50B7DFAE" w14:textId="329B06E1" w:rsidR="00CE1BD2" w:rsidRDefault="00CE1BD2" w:rsidP="006166B0">
      <w:r w:rsidRPr="00CE1BD2">
        <w:t>Met vriendelijke groet,</w:t>
      </w:r>
    </w:p>
    <w:p w14:paraId="29D24A8A" w14:textId="390CEB41" w:rsidR="006166B0" w:rsidRPr="00CE1BD2" w:rsidRDefault="00CE1BD2" w:rsidP="006166B0">
      <w:r>
        <w:t>U</w:t>
      </w:r>
      <w:r w:rsidRPr="00CE1BD2">
        <w:t>w apotheker</w:t>
      </w:r>
    </w:p>
    <w:sectPr w:rsidR="006166B0" w:rsidRPr="00CE1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B0"/>
    <w:rsid w:val="00150F5B"/>
    <w:rsid w:val="001A4225"/>
    <w:rsid w:val="0025088C"/>
    <w:rsid w:val="00265C75"/>
    <w:rsid w:val="005B169D"/>
    <w:rsid w:val="006166B0"/>
    <w:rsid w:val="00B60F74"/>
    <w:rsid w:val="00CE1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40483"/>
  <w15:chartTrackingRefBased/>
  <w15:docId w15:val="{5E4986F3-C5A8-4CBB-8225-29AF5A04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6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6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66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66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66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66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66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66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66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6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6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6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6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6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6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6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6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6B0"/>
    <w:rPr>
      <w:rFonts w:eastAsiaTheme="majorEastAsia" w:cstheme="majorBidi"/>
      <w:color w:val="272727" w:themeColor="text1" w:themeTint="D8"/>
    </w:rPr>
  </w:style>
  <w:style w:type="paragraph" w:styleId="Titel">
    <w:name w:val="Title"/>
    <w:basedOn w:val="Standaard"/>
    <w:next w:val="Standaard"/>
    <w:link w:val="TitelChar"/>
    <w:uiPriority w:val="10"/>
    <w:qFormat/>
    <w:rsid w:val="00616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66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6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66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6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66B0"/>
    <w:rPr>
      <w:i/>
      <w:iCs/>
      <w:color w:val="404040" w:themeColor="text1" w:themeTint="BF"/>
    </w:rPr>
  </w:style>
  <w:style w:type="paragraph" w:styleId="Lijstalinea">
    <w:name w:val="List Paragraph"/>
    <w:basedOn w:val="Standaard"/>
    <w:uiPriority w:val="34"/>
    <w:qFormat/>
    <w:rsid w:val="006166B0"/>
    <w:pPr>
      <w:ind w:left="720"/>
      <w:contextualSpacing/>
    </w:pPr>
  </w:style>
  <w:style w:type="character" w:styleId="Intensievebenadrukking">
    <w:name w:val="Intense Emphasis"/>
    <w:basedOn w:val="Standaardalinea-lettertype"/>
    <w:uiPriority w:val="21"/>
    <w:qFormat/>
    <w:rsid w:val="006166B0"/>
    <w:rPr>
      <w:i/>
      <w:iCs/>
      <w:color w:val="0F4761" w:themeColor="accent1" w:themeShade="BF"/>
    </w:rPr>
  </w:style>
  <w:style w:type="paragraph" w:styleId="Duidelijkcitaat">
    <w:name w:val="Intense Quote"/>
    <w:basedOn w:val="Standaard"/>
    <w:next w:val="Standaard"/>
    <w:link w:val="DuidelijkcitaatChar"/>
    <w:uiPriority w:val="30"/>
    <w:qFormat/>
    <w:rsid w:val="00616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66B0"/>
    <w:rPr>
      <w:i/>
      <w:iCs/>
      <w:color w:val="0F4761" w:themeColor="accent1" w:themeShade="BF"/>
    </w:rPr>
  </w:style>
  <w:style w:type="character" w:styleId="Intensieveverwijzing">
    <w:name w:val="Intense Reference"/>
    <w:basedOn w:val="Standaardalinea-lettertype"/>
    <w:uiPriority w:val="32"/>
    <w:qFormat/>
    <w:rsid w:val="006166B0"/>
    <w:rPr>
      <w:b/>
      <w:bCs/>
      <w:smallCaps/>
      <w:color w:val="0F4761" w:themeColor="accent1" w:themeShade="BF"/>
      <w:spacing w:val="5"/>
    </w:rPr>
  </w:style>
  <w:style w:type="character" w:styleId="Hyperlink">
    <w:name w:val="Hyperlink"/>
    <w:basedOn w:val="Standaardalinea-lettertype"/>
    <w:uiPriority w:val="99"/>
    <w:unhideWhenUsed/>
    <w:rsid w:val="006166B0"/>
    <w:rPr>
      <w:color w:val="467886" w:themeColor="hyperlink"/>
      <w:u w:val="single"/>
    </w:rPr>
  </w:style>
  <w:style w:type="character" w:styleId="Onopgelostemelding">
    <w:name w:val="Unresolved Mention"/>
    <w:basedOn w:val="Standaardalinea-lettertype"/>
    <w:uiPriority w:val="99"/>
    <w:semiHidden/>
    <w:unhideWhenUsed/>
    <w:rsid w:val="00616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747055">
      <w:bodyDiv w:val="1"/>
      <w:marLeft w:val="0"/>
      <w:marRight w:val="0"/>
      <w:marTop w:val="0"/>
      <w:marBottom w:val="0"/>
      <w:divBdr>
        <w:top w:val="none" w:sz="0" w:space="0" w:color="auto"/>
        <w:left w:val="none" w:sz="0" w:space="0" w:color="auto"/>
        <w:bottom w:val="none" w:sz="0" w:space="0" w:color="auto"/>
        <w:right w:val="none" w:sz="0" w:space="0" w:color="auto"/>
      </w:divBdr>
    </w:div>
    <w:div w:id="599261778">
      <w:bodyDiv w:val="1"/>
      <w:marLeft w:val="0"/>
      <w:marRight w:val="0"/>
      <w:marTop w:val="0"/>
      <w:marBottom w:val="0"/>
      <w:divBdr>
        <w:top w:val="none" w:sz="0" w:space="0" w:color="auto"/>
        <w:left w:val="none" w:sz="0" w:space="0" w:color="auto"/>
        <w:bottom w:val="none" w:sz="0" w:space="0" w:color="auto"/>
        <w:right w:val="none" w:sz="0" w:space="0" w:color="auto"/>
      </w:divBdr>
    </w:div>
    <w:div w:id="976226394">
      <w:bodyDiv w:val="1"/>
      <w:marLeft w:val="0"/>
      <w:marRight w:val="0"/>
      <w:marTop w:val="0"/>
      <w:marBottom w:val="0"/>
      <w:divBdr>
        <w:top w:val="none" w:sz="0" w:space="0" w:color="auto"/>
        <w:left w:val="none" w:sz="0" w:space="0" w:color="auto"/>
        <w:bottom w:val="none" w:sz="0" w:space="0" w:color="auto"/>
        <w:right w:val="none" w:sz="0" w:space="0" w:color="auto"/>
      </w:divBdr>
      <w:divsChild>
        <w:div w:id="175702094">
          <w:marLeft w:val="0"/>
          <w:marRight w:val="0"/>
          <w:marTop w:val="0"/>
          <w:marBottom w:val="0"/>
          <w:divBdr>
            <w:top w:val="none" w:sz="0" w:space="0" w:color="auto"/>
            <w:left w:val="none" w:sz="0" w:space="0" w:color="auto"/>
            <w:bottom w:val="none" w:sz="0" w:space="0" w:color="auto"/>
            <w:right w:val="none" w:sz="0" w:space="0" w:color="auto"/>
          </w:divBdr>
        </w:div>
        <w:div w:id="880096027">
          <w:marLeft w:val="0"/>
          <w:marRight w:val="0"/>
          <w:marTop w:val="0"/>
          <w:marBottom w:val="0"/>
          <w:divBdr>
            <w:top w:val="none" w:sz="0" w:space="0" w:color="auto"/>
            <w:left w:val="none" w:sz="0" w:space="0" w:color="auto"/>
            <w:bottom w:val="none" w:sz="0" w:space="0" w:color="auto"/>
            <w:right w:val="none" w:sz="0" w:space="0" w:color="auto"/>
          </w:divBdr>
        </w:div>
        <w:div w:id="927690747">
          <w:marLeft w:val="0"/>
          <w:marRight w:val="0"/>
          <w:marTop w:val="0"/>
          <w:marBottom w:val="0"/>
          <w:divBdr>
            <w:top w:val="none" w:sz="0" w:space="0" w:color="auto"/>
            <w:left w:val="none" w:sz="0" w:space="0" w:color="auto"/>
            <w:bottom w:val="none" w:sz="0" w:space="0" w:color="auto"/>
            <w:right w:val="none" w:sz="0" w:space="0" w:color="auto"/>
          </w:divBdr>
        </w:div>
        <w:div w:id="699204927">
          <w:marLeft w:val="0"/>
          <w:marRight w:val="0"/>
          <w:marTop w:val="0"/>
          <w:marBottom w:val="0"/>
          <w:divBdr>
            <w:top w:val="none" w:sz="0" w:space="0" w:color="auto"/>
            <w:left w:val="none" w:sz="0" w:space="0" w:color="auto"/>
            <w:bottom w:val="none" w:sz="0" w:space="0" w:color="auto"/>
            <w:right w:val="none" w:sz="0" w:space="0" w:color="auto"/>
          </w:divBdr>
        </w:div>
        <w:div w:id="1132089989">
          <w:marLeft w:val="0"/>
          <w:marRight w:val="0"/>
          <w:marTop w:val="0"/>
          <w:marBottom w:val="0"/>
          <w:divBdr>
            <w:top w:val="none" w:sz="0" w:space="0" w:color="auto"/>
            <w:left w:val="none" w:sz="0" w:space="0" w:color="auto"/>
            <w:bottom w:val="none" w:sz="0" w:space="0" w:color="auto"/>
            <w:right w:val="none" w:sz="0" w:space="0" w:color="auto"/>
          </w:divBdr>
        </w:div>
        <w:div w:id="1520193932">
          <w:marLeft w:val="0"/>
          <w:marRight w:val="0"/>
          <w:marTop w:val="0"/>
          <w:marBottom w:val="0"/>
          <w:divBdr>
            <w:top w:val="none" w:sz="0" w:space="0" w:color="auto"/>
            <w:left w:val="none" w:sz="0" w:space="0" w:color="auto"/>
            <w:bottom w:val="none" w:sz="0" w:space="0" w:color="auto"/>
            <w:right w:val="none" w:sz="0" w:space="0" w:color="auto"/>
          </w:divBdr>
        </w:div>
        <w:div w:id="293870985">
          <w:marLeft w:val="0"/>
          <w:marRight w:val="0"/>
          <w:marTop w:val="0"/>
          <w:marBottom w:val="0"/>
          <w:divBdr>
            <w:top w:val="none" w:sz="0" w:space="0" w:color="auto"/>
            <w:left w:val="none" w:sz="0" w:space="0" w:color="auto"/>
            <w:bottom w:val="none" w:sz="0" w:space="0" w:color="auto"/>
            <w:right w:val="none" w:sz="0" w:space="0" w:color="auto"/>
          </w:divBdr>
        </w:div>
        <w:div w:id="498736262">
          <w:marLeft w:val="0"/>
          <w:marRight w:val="0"/>
          <w:marTop w:val="0"/>
          <w:marBottom w:val="0"/>
          <w:divBdr>
            <w:top w:val="none" w:sz="0" w:space="0" w:color="auto"/>
            <w:left w:val="none" w:sz="0" w:space="0" w:color="auto"/>
            <w:bottom w:val="none" w:sz="0" w:space="0" w:color="auto"/>
            <w:right w:val="none" w:sz="0" w:space="0" w:color="auto"/>
          </w:divBdr>
        </w:div>
        <w:div w:id="1383628721">
          <w:marLeft w:val="0"/>
          <w:marRight w:val="0"/>
          <w:marTop w:val="0"/>
          <w:marBottom w:val="0"/>
          <w:divBdr>
            <w:top w:val="none" w:sz="0" w:space="0" w:color="auto"/>
            <w:left w:val="none" w:sz="0" w:space="0" w:color="auto"/>
            <w:bottom w:val="none" w:sz="0" w:space="0" w:color="auto"/>
            <w:right w:val="none" w:sz="0" w:space="0" w:color="auto"/>
          </w:divBdr>
        </w:div>
        <w:div w:id="1259944367">
          <w:marLeft w:val="0"/>
          <w:marRight w:val="0"/>
          <w:marTop w:val="0"/>
          <w:marBottom w:val="0"/>
          <w:divBdr>
            <w:top w:val="none" w:sz="0" w:space="0" w:color="auto"/>
            <w:left w:val="none" w:sz="0" w:space="0" w:color="auto"/>
            <w:bottom w:val="none" w:sz="0" w:space="0" w:color="auto"/>
            <w:right w:val="none" w:sz="0" w:space="0" w:color="auto"/>
          </w:divBdr>
        </w:div>
        <w:div w:id="2134790133">
          <w:marLeft w:val="0"/>
          <w:marRight w:val="0"/>
          <w:marTop w:val="0"/>
          <w:marBottom w:val="0"/>
          <w:divBdr>
            <w:top w:val="none" w:sz="0" w:space="0" w:color="auto"/>
            <w:left w:val="none" w:sz="0" w:space="0" w:color="auto"/>
            <w:bottom w:val="none" w:sz="0" w:space="0" w:color="auto"/>
            <w:right w:val="none" w:sz="0" w:space="0" w:color="auto"/>
          </w:divBdr>
        </w:div>
        <w:div w:id="227541246">
          <w:marLeft w:val="0"/>
          <w:marRight w:val="0"/>
          <w:marTop w:val="0"/>
          <w:marBottom w:val="0"/>
          <w:divBdr>
            <w:top w:val="none" w:sz="0" w:space="0" w:color="auto"/>
            <w:left w:val="none" w:sz="0" w:space="0" w:color="auto"/>
            <w:bottom w:val="none" w:sz="0" w:space="0" w:color="auto"/>
            <w:right w:val="none" w:sz="0" w:space="0" w:color="auto"/>
          </w:divBdr>
        </w:div>
        <w:div w:id="107161748">
          <w:marLeft w:val="0"/>
          <w:marRight w:val="0"/>
          <w:marTop w:val="0"/>
          <w:marBottom w:val="0"/>
          <w:divBdr>
            <w:top w:val="none" w:sz="0" w:space="0" w:color="auto"/>
            <w:left w:val="none" w:sz="0" w:space="0" w:color="auto"/>
            <w:bottom w:val="none" w:sz="0" w:space="0" w:color="auto"/>
            <w:right w:val="none" w:sz="0" w:space="0" w:color="auto"/>
          </w:divBdr>
        </w:div>
        <w:div w:id="1159153561">
          <w:marLeft w:val="0"/>
          <w:marRight w:val="0"/>
          <w:marTop w:val="0"/>
          <w:marBottom w:val="0"/>
          <w:divBdr>
            <w:top w:val="none" w:sz="0" w:space="0" w:color="auto"/>
            <w:left w:val="none" w:sz="0" w:space="0" w:color="auto"/>
            <w:bottom w:val="none" w:sz="0" w:space="0" w:color="auto"/>
            <w:right w:val="none" w:sz="0" w:space="0" w:color="auto"/>
          </w:divBdr>
        </w:div>
        <w:div w:id="1132988752">
          <w:marLeft w:val="0"/>
          <w:marRight w:val="0"/>
          <w:marTop w:val="0"/>
          <w:marBottom w:val="0"/>
          <w:divBdr>
            <w:top w:val="none" w:sz="0" w:space="0" w:color="auto"/>
            <w:left w:val="none" w:sz="0" w:space="0" w:color="auto"/>
            <w:bottom w:val="none" w:sz="0" w:space="0" w:color="auto"/>
            <w:right w:val="none" w:sz="0" w:space="0" w:color="auto"/>
          </w:divBdr>
        </w:div>
        <w:div w:id="1476945002">
          <w:marLeft w:val="0"/>
          <w:marRight w:val="0"/>
          <w:marTop w:val="0"/>
          <w:marBottom w:val="0"/>
          <w:divBdr>
            <w:top w:val="none" w:sz="0" w:space="0" w:color="auto"/>
            <w:left w:val="none" w:sz="0" w:space="0" w:color="auto"/>
            <w:bottom w:val="none" w:sz="0" w:space="0" w:color="auto"/>
            <w:right w:val="none" w:sz="0" w:space="0" w:color="auto"/>
          </w:divBdr>
        </w:div>
        <w:div w:id="1778519386">
          <w:marLeft w:val="0"/>
          <w:marRight w:val="0"/>
          <w:marTop w:val="0"/>
          <w:marBottom w:val="0"/>
          <w:divBdr>
            <w:top w:val="none" w:sz="0" w:space="0" w:color="auto"/>
            <w:left w:val="none" w:sz="0" w:space="0" w:color="auto"/>
            <w:bottom w:val="none" w:sz="0" w:space="0" w:color="auto"/>
            <w:right w:val="none" w:sz="0" w:space="0" w:color="auto"/>
          </w:divBdr>
        </w:div>
        <w:div w:id="1118261195">
          <w:marLeft w:val="0"/>
          <w:marRight w:val="0"/>
          <w:marTop w:val="0"/>
          <w:marBottom w:val="0"/>
          <w:divBdr>
            <w:top w:val="none" w:sz="0" w:space="0" w:color="auto"/>
            <w:left w:val="none" w:sz="0" w:space="0" w:color="auto"/>
            <w:bottom w:val="none" w:sz="0" w:space="0" w:color="auto"/>
            <w:right w:val="none" w:sz="0" w:space="0" w:color="auto"/>
          </w:divBdr>
        </w:div>
        <w:div w:id="992873913">
          <w:marLeft w:val="0"/>
          <w:marRight w:val="0"/>
          <w:marTop w:val="0"/>
          <w:marBottom w:val="0"/>
          <w:divBdr>
            <w:top w:val="none" w:sz="0" w:space="0" w:color="auto"/>
            <w:left w:val="none" w:sz="0" w:space="0" w:color="auto"/>
            <w:bottom w:val="none" w:sz="0" w:space="0" w:color="auto"/>
            <w:right w:val="none" w:sz="0" w:space="0" w:color="auto"/>
          </w:divBdr>
        </w:div>
        <w:div w:id="1946770376">
          <w:marLeft w:val="0"/>
          <w:marRight w:val="0"/>
          <w:marTop w:val="0"/>
          <w:marBottom w:val="0"/>
          <w:divBdr>
            <w:top w:val="none" w:sz="0" w:space="0" w:color="auto"/>
            <w:left w:val="none" w:sz="0" w:space="0" w:color="auto"/>
            <w:bottom w:val="none" w:sz="0" w:space="0" w:color="auto"/>
            <w:right w:val="none" w:sz="0" w:space="0" w:color="auto"/>
          </w:divBdr>
        </w:div>
        <w:div w:id="713820824">
          <w:marLeft w:val="0"/>
          <w:marRight w:val="0"/>
          <w:marTop w:val="0"/>
          <w:marBottom w:val="0"/>
          <w:divBdr>
            <w:top w:val="none" w:sz="0" w:space="0" w:color="auto"/>
            <w:left w:val="none" w:sz="0" w:space="0" w:color="auto"/>
            <w:bottom w:val="none" w:sz="0" w:space="0" w:color="auto"/>
            <w:right w:val="none" w:sz="0" w:space="0" w:color="auto"/>
          </w:divBdr>
        </w:div>
        <w:div w:id="2064596424">
          <w:marLeft w:val="0"/>
          <w:marRight w:val="0"/>
          <w:marTop w:val="0"/>
          <w:marBottom w:val="0"/>
          <w:divBdr>
            <w:top w:val="none" w:sz="0" w:space="0" w:color="auto"/>
            <w:left w:val="none" w:sz="0" w:space="0" w:color="auto"/>
            <w:bottom w:val="none" w:sz="0" w:space="0" w:color="auto"/>
            <w:right w:val="none" w:sz="0" w:space="0" w:color="auto"/>
          </w:divBdr>
        </w:div>
        <w:div w:id="1280797040">
          <w:marLeft w:val="0"/>
          <w:marRight w:val="0"/>
          <w:marTop w:val="0"/>
          <w:marBottom w:val="0"/>
          <w:divBdr>
            <w:top w:val="none" w:sz="0" w:space="0" w:color="auto"/>
            <w:left w:val="none" w:sz="0" w:space="0" w:color="auto"/>
            <w:bottom w:val="none" w:sz="0" w:space="0" w:color="auto"/>
            <w:right w:val="none" w:sz="0" w:space="0" w:color="auto"/>
          </w:divBdr>
        </w:div>
        <w:div w:id="368527728">
          <w:marLeft w:val="0"/>
          <w:marRight w:val="0"/>
          <w:marTop w:val="0"/>
          <w:marBottom w:val="0"/>
          <w:divBdr>
            <w:top w:val="none" w:sz="0" w:space="0" w:color="auto"/>
            <w:left w:val="none" w:sz="0" w:space="0" w:color="auto"/>
            <w:bottom w:val="none" w:sz="0" w:space="0" w:color="auto"/>
            <w:right w:val="none" w:sz="0" w:space="0" w:color="auto"/>
          </w:divBdr>
        </w:div>
        <w:div w:id="1569488584">
          <w:marLeft w:val="0"/>
          <w:marRight w:val="0"/>
          <w:marTop w:val="0"/>
          <w:marBottom w:val="0"/>
          <w:divBdr>
            <w:top w:val="none" w:sz="0" w:space="0" w:color="auto"/>
            <w:left w:val="none" w:sz="0" w:space="0" w:color="auto"/>
            <w:bottom w:val="none" w:sz="0" w:space="0" w:color="auto"/>
            <w:right w:val="none" w:sz="0" w:space="0" w:color="auto"/>
          </w:divBdr>
        </w:div>
        <w:div w:id="1926838357">
          <w:marLeft w:val="0"/>
          <w:marRight w:val="0"/>
          <w:marTop w:val="0"/>
          <w:marBottom w:val="0"/>
          <w:divBdr>
            <w:top w:val="none" w:sz="0" w:space="0" w:color="auto"/>
            <w:left w:val="none" w:sz="0" w:space="0" w:color="auto"/>
            <w:bottom w:val="none" w:sz="0" w:space="0" w:color="auto"/>
            <w:right w:val="none" w:sz="0" w:space="0" w:color="auto"/>
          </w:divBdr>
        </w:div>
      </w:divsChild>
    </w:div>
    <w:div w:id="1601176831">
      <w:bodyDiv w:val="1"/>
      <w:marLeft w:val="0"/>
      <w:marRight w:val="0"/>
      <w:marTop w:val="0"/>
      <w:marBottom w:val="0"/>
      <w:divBdr>
        <w:top w:val="none" w:sz="0" w:space="0" w:color="auto"/>
        <w:left w:val="none" w:sz="0" w:space="0" w:color="auto"/>
        <w:bottom w:val="none" w:sz="0" w:space="0" w:color="auto"/>
        <w:right w:val="none" w:sz="0" w:space="0" w:color="auto"/>
      </w:divBdr>
      <w:divsChild>
        <w:div w:id="2005283300">
          <w:marLeft w:val="0"/>
          <w:marRight w:val="0"/>
          <w:marTop w:val="0"/>
          <w:marBottom w:val="0"/>
          <w:divBdr>
            <w:top w:val="none" w:sz="0" w:space="0" w:color="auto"/>
            <w:left w:val="none" w:sz="0" w:space="0" w:color="auto"/>
            <w:bottom w:val="none" w:sz="0" w:space="0" w:color="auto"/>
            <w:right w:val="none" w:sz="0" w:space="0" w:color="auto"/>
          </w:divBdr>
        </w:div>
        <w:div w:id="2094932295">
          <w:marLeft w:val="0"/>
          <w:marRight w:val="0"/>
          <w:marTop w:val="0"/>
          <w:marBottom w:val="0"/>
          <w:divBdr>
            <w:top w:val="none" w:sz="0" w:space="0" w:color="auto"/>
            <w:left w:val="none" w:sz="0" w:space="0" w:color="auto"/>
            <w:bottom w:val="none" w:sz="0" w:space="0" w:color="auto"/>
            <w:right w:val="none" w:sz="0" w:space="0" w:color="auto"/>
          </w:divBdr>
        </w:div>
        <w:div w:id="962736976">
          <w:marLeft w:val="0"/>
          <w:marRight w:val="0"/>
          <w:marTop w:val="0"/>
          <w:marBottom w:val="0"/>
          <w:divBdr>
            <w:top w:val="none" w:sz="0" w:space="0" w:color="auto"/>
            <w:left w:val="none" w:sz="0" w:space="0" w:color="auto"/>
            <w:bottom w:val="none" w:sz="0" w:space="0" w:color="auto"/>
            <w:right w:val="none" w:sz="0" w:space="0" w:color="auto"/>
          </w:divBdr>
        </w:div>
        <w:div w:id="628559343">
          <w:marLeft w:val="0"/>
          <w:marRight w:val="0"/>
          <w:marTop w:val="0"/>
          <w:marBottom w:val="0"/>
          <w:divBdr>
            <w:top w:val="none" w:sz="0" w:space="0" w:color="auto"/>
            <w:left w:val="none" w:sz="0" w:space="0" w:color="auto"/>
            <w:bottom w:val="none" w:sz="0" w:space="0" w:color="auto"/>
            <w:right w:val="none" w:sz="0" w:space="0" w:color="auto"/>
          </w:divBdr>
        </w:div>
        <w:div w:id="223223572">
          <w:marLeft w:val="0"/>
          <w:marRight w:val="0"/>
          <w:marTop w:val="0"/>
          <w:marBottom w:val="0"/>
          <w:divBdr>
            <w:top w:val="none" w:sz="0" w:space="0" w:color="auto"/>
            <w:left w:val="none" w:sz="0" w:space="0" w:color="auto"/>
            <w:bottom w:val="none" w:sz="0" w:space="0" w:color="auto"/>
            <w:right w:val="none" w:sz="0" w:space="0" w:color="auto"/>
          </w:divBdr>
        </w:div>
        <w:div w:id="1609121334">
          <w:marLeft w:val="0"/>
          <w:marRight w:val="0"/>
          <w:marTop w:val="0"/>
          <w:marBottom w:val="0"/>
          <w:divBdr>
            <w:top w:val="none" w:sz="0" w:space="0" w:color="auto"/>
            <w:left w:val="none" w:sz="0" w:space="0" w:color="auto"/>
            <w:bottom w:val="none" w:sz="0" w:space="0" w:color="auto"/>
            <w:right w:val="none" w:sz="0" w:space="0" w:color="auto"/>
          </w:divBdr>
        </w:div>
        <w:div w:id="882640745">
          <w:marLeft w:val="0"/>
          <w:marRight w:val="0"/>
          <w:marTop w:val="0"/>
          <w:marBottom w:val="0"/>
          <w:divBdr>
            <w:top w:val="none" w:sz="0" w:space="0" w:color="auto"/>
            <w:left w:val="none" w:sz="0" w:space="0" w:color="auto"/>
            <w:bottom w:val="none" w:sz="0" w:space="0" w:color="auto"/>
            <w:right w:val="none" w:sz="0" w:space="0" w:color="auto"/>
          </w:divBdr>
        </w:div>
        <w:div w:id="1413431296">
          <w:marLeft w:val="0"/>
          <w:marRight w:val="0"/>
          <w:marTop w:val="0"/>
          <w:marBottom w:val="0"/>
          <w:divBdr>
            <w:top w:val="none" w:sz="0" w:space="0" w:color="auto"/>
            <w:left w:val="none" w:sz="0" w:space="0" w:color="auto"/>
            <w:bottom w:val="none" w:sz="0" w:space="0" w:color="auto"/>
            <w:right w:val="none" w:sz="0" w:space="0" w:color="auto"/>
          </w:divBdr>
        </w:div>
        <w:div w:id="1675379048">
          <w:marLeft w:val="0"/>
          <w:marRight w:val="0"/>
          <w:marTop w:val="0"/>
          <w:marBottom w:val="0"/>
          <w:divBdr>
            <w:top w:val="none" w:sz="0" w:space="0" w:color="auto"/>
            <w:left w:val="none" w:sz="0" w:space="0" w:color="auto"/>
            <w:bottom w:val="none" w:sz="0" w:space="0" w:color="auto"/>
            <w:right w:val="none" w:sz="0" w:space="0" w:color="auto"/>
          </w:divBdr>
        </w:div>
        <w:div w:id="1305424327">
          <w:marLeft w:val="0"/>
          <w:marRight w:val="0"/>
          <w:marTop w:val="0"/>
          <w:marBottom w:val="0"/>
          <w:divBdr>
            <w:top w:val="none" w:sz="0" w:space="0" w:color="auto"/>
            <w:left w:val="none" w:sz="0" w:space="0" w:color="auto"/>
            <w:bottom w:val="none" w:sz="0" w:space="0" w:color="auto"/>
            <w:right w:val="none" w:sz="0" w:space="0" w:color="auto"/>
          </w:divBdr>
        </w:div>
        <w:div w:id="731275208">
          <w:marLeft w:val="0"/>
          <w:marRight w:val="0"/>
          <w:marTop w:val="0"/>
          <w:marBottom w:val="0"/>
          <w:divBdr>
            <w:top w:val="none" w:sz="0" w:space="0" w:color="auto"/>
            <w:left w:val="none" w:sz="0" w:space="0" w:color="auto"/>
            <w:bottom w:val="none" w:sz="0" w:space="0" w:color="auto"/>
            <w:right w:val="none" w:sz="0" w:space="0" w:color="auto"/>
          </w:divBdr>
        </w:div>
        <w:div w:id="366684612">
          <w:marLeft w:val="0"/>
          <w:marRight w:val="0"/>
          <w:marTop w:val="0"/>
          <w:marBottom w:val="0"/>
          <w:divBdr>
            <w:top w:val="none" w:sz="0" w:space="0" w:color="auto"/>
            <w:left w:val="none" w:sz="0" w:space="0" w:color="auto"/>
            <w:bottom w:val="none" w:sz="0" w:space="0" w:color="auto"/>
            <w:right w:val="none" w:sz="0" w:space="0" w:color="auto"/>
          </w:divBdr>
        </w:div>
        <w:div w:id="1509976529">
          <w:marLeft w:val="0"/>
          <w:marRight w:val="0"/>
          <w:marTop w:val="0"/>
          <w:marBottom w:val="0"/>
          <w:divBdr>
            <w:top w:val="none" w:sz="0" w:space="0" w:color="auto"/>
            <w:left w:val="none" w:sz="0" w:space="0" w:color="auto"/>
            <w:bottom w:val="none" w:sz="0" w:space="0" w:color="auto"/>
            <w:right w:val="none" w:sz="0" w:space="0" w:color="auto"/>
          </w:divBdr>
        </w:div>
        <w:div w:id="805047002">
          <w:marLeft w:val="0"/>
          <w:marRight w:val="0"/>
          <w:marTop w:val="0"/>
          <w:marBottom w:val="0"/>
          <w:divBdr>
            <w:top w:val="none" w:sz="0" w:space="0" w:color="auto"/>
            <w:left w:val="none" w:sz="0" w:space="0" w:color="auto"/>
            <w:bottom w:val="none" w:sz="0" w:space="0" w:color="auto"/>
            <w:right w:val="none" w:sz="0" w:space="0" w:color="auto"/>
          </w:divBdr>
        </w:div>
        <w:div w:id="1189487673">
          <w:marLeft w:val="0"/>
          <w:marRight w:val="0"/>
          <w:marTop w:val="0"/>
          <w:marBottom w:val="0"/>
          <w:divBdr>
            <w:top w:val="none" w:sz="0" w:space="0" w:color="auto"/>
            <w:left w:val="none" w:sz="0" w:space="0" w:color="auto"/>
            <w:bottom w:val="none" w:sz="0" w:space="0" w:color="auto"/>
            <w:right w:val="none" w:sz="0" w:space="0" w:color="auto"/>
          </w:divBdr>
        </w:div>
        <w:div w:id="539434335">
          <w:marLeft w:val="0"/>
          <w:marRight w:val="0"/>
          <w:marTop w:val="0"/>
          <w:marBottom w:val="0"/>
          <w:divBdr>
            <w:top w:val="none" w:sz="0" w:space="0" w:color="auto"/>
            <w:left w:val="none" w:sz="0" w:space="0" w:color="auto"/>
            <w:bottom w:val="none" w:sz="0" w:space="0" w:color="auto"/>
            <w:right w:val="none" w:sz="0" w:space="0" w:color="auto"/>
          </w:divBdr>
        </w:div>
        <w:div w:id="1173029648">
          <w:marLeft w:val="0"/>
          <w:marRight w:val="0"/>
          <w:marTop w:val="0"/>
          <w:marBottom w:val="0"/>
          <w:divBdr>
            <w:top w:val="none" w:sz="0" w:space="0" w:color="auto"/>
            <w:left w:val="none" w:sz="0" w:space="0" w:color="auto"/>
            <w:bottom w:val="none" w:sz="0" w:space="0" w:color="auto"/>
            <w:right w:val="none" w:sz="0" w:space="0" w:color="auto"/>
          </w:divBdr>
        </w:div>
        <w:div w:id="2035181744">
          <w:marLeft w:val="0"/>
          <w:marRight w:val="0"/>
          <w:marTop w:val="0"/>
          <w:marBottom w:val="0"/>
          <w:divBdr>
            <w:top w:val="none" w:sz="0" w:space="0" w:color="auto"/>
            <w:left w:val="none" w:sz="0" w:space="0" w:color="auto"/>
            <w:bottom w:val="none" w:sz="0" w:space="0" w:color="auto"/>
            <w:right w:val="none" w:sz="0" w:space="0" w:color="auto"/>
          </w:divBdr>
        </w:div>
        <w:div w:id="1130976057">
          <w:marLeft w:val="0"/>
          <w:marRight w:val="0"/>
          <w:marTop w:val="0"/>
          <w:marBottom w:val="0"/>
          <w:divBdr>
            <w:top w:val="none" w:sz="0" w:space="0" w:color="auto"/>
            <w:left w:val="none" w:sz="0" w:space="0" w:color="auto"/>
            <w:bottom w:val="none" w:sz="0" w:space="0" w:color="auto"/>
            <w:right w:val="none" w:sz="0" w:space="0" w:color="auto"/>
          </w:divBdr>
        </w:div>
        <w:div w:id="1634871998">
          <w:marLeft w:val="0"/>
          <w:marRight w:val="0"/>
          <w:marTop w:val="0"/>
          <w:marBottom w:val="0"/>
          <w:divBdr>
            <w:top w:val="none" w:sz="0" w:space="0" w:color="auto"/>
            <w:left w:val="none" w:sz="0" w:space="0" w:color="auto"/>
            <w:bottom w:val="none" w:sz="0" w:space="0" w:color="auto"/>
            <w:right w:val="none" w:sz="0" w:space="0" w:color="auto"/>
          </w:divBdr>
        </w:div>
        <w:div w:id="1273392806">
          <w:marLeft w:val="0"/>
          <w:marRight w:val="0"/>
          <w:marTop w:val="0"/>
          <w:marBottom w:val="0"/>
          <w:divBdr>
            <w:top w:val="none" w:sz="0" w:space="0" w:color="auto"/>
            <w:left w:val="none" w:sz="0" w:space="0" w:color="auto"/>
            <w:bottom w:val="none" w:sz="0" w:space="0" w:color="auto"/>
            <w:right w:val="none" w:sz="0" w:space="0" w:color="auto"/>
          </w:divBdr>
        </w:div>
        <w:div w:id="1917199827">
          <w:marLeft w:val="0"/>
          <w:marRight w:val="0"/>
          <w:marTop w:val="0"/>
          <w:marBottom w:val="0"/>
          <w:divBdr>
            <w:top w:val="none" w:sz="0" w:space="0" w:color="auto"/>
            <w:left w:val="none" w:sz="0" w:space="0" w:color="auto"/>
            <w:bottom w:val="none" w:sz="0" w:space="0" w:color="auto"/>
            <w:right w:val="none" w:sz="0" w:space="0" w:color="auto"/>
          </w:divBdr>
        </w:div>
        <w:div w:id="500244890">
          <w:marLeft w:val="0"/>
          <w:marRight w:val="0"/>
          <w:marTop w:val="0"/>
          <w:marBottom w:val="0"/>
          <w:divBdr>
            <w:top w:val="none" w:sz="0" w:space="0" w:color="auto"/>
            <w:left w:val="none" w:sz="0" w:space="0" w:color="auto"/>
            <w:bottom w:val="none" w:sz="0" w:space="0" w:color="auto"/>
            <w:right w:val="none" w:sz="0" w:space="0" w:color="auto"/>
          </w:divBdr>
        </w:div>
        <w:div w:id="711537121">
          <w:marLeft w:val="0"/>
          <w:marRight w:val="0"/>
          <w:marTop w:val="0"/>
          <w:marBottom w:val="0"/>
          <w:divBdr>
            <w:top w:val="none" w:sz="0" w:space="0" w:color="auto"/>
            <w:left w:val="none" w:sz="0" w:space="0" w:color="auto"/>
            <w:bottom w:val="none" w:sz="0" w:space="0" w:color="auto"/>
            <w:right w:val="none" w:sz="0" w:space="0" w:color="auto"/>
          </w:divBdr>
        </w:div>
        <w:div w:id="698286857">
          <w:marLeft w:val="0"/>
          <w:marRight w:val="0"/>
          <w:marTop w:val="0"/>
          <w:marBottom w:val="0"/>
          <w:divBdr>
            <w:top w:val="none" w:sz="0" w:space="0" w:color="auto"/>
            <w:left w:val="none" w:sz="0" w:space="0" w:color="auto"/>
            <w:bottom w:val="none" w:sz="0" w:space="0" w:color="auto"/>
            <w:right w:val="none" w:sz="0" w:space="0" w:color="auto"/>
          </w:divBdr>
        </w:div>
        <w:div w:id="13075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1120</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Bakkers</dc:creator>
  <cp:keywords/>
  <dc:description/>
  <cp:lastModifiedBy>Leanne Zuur</cp:lastModifiedBy>
  <cp:revision>2</cp:revision>
  <dcterms:created xsi:type="dcterms:W3CDTF">2024-09-07T13:21:00Z</dcterms:created>
  <dcterms:modified xsi:type="dcterms:W3CDTF">2024-09-07T15:06:00Z</dcterms:modified>
</cp:coreProperties>
</file>