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3220DF" w:rsidR="0088247F" w:rsidP="4EA52B85" w:rsidRDefault="0088247F" w14:paraId="0A6E10E9" w14:textId="425371BA">
      <w:pPr>
        <w:pStyle w:val="paragraph"/>
        <w:spacing w:before="0" w:beforeAutospacing="off" w:after="0" w:afterAutospacing="off"/>
        <w:textAlignment w:val="baseline"/>
        <w:rPr>
          <w:rStyle w:val="normaltextrun"/>
          <w:rFonts w:ascii="Ubuntu" w:hAnsi="Ubuntu" w:eastAsia="" w:cs="Segoe UI" w:eastAsiaTheme="majorEastAsia"/>
          <w:b w:val="1"/>
          <w:bCs w:val="1"/>
          <w:sz w:val="22"/>
          <w:szCs w:val="22"/>
        </w:rPr>
      </w:pPr>
      <w:r w:rsidRPr="164D3684" w:rsidR="0088247F">
        <w:rPr>
          <w:rStyle w:val="normaltextrun"/>
          <w:rFonts w:ascii="Ubuntu" w:hAnsi="Ubuntu" w:eastAsia="" w:cs="Segoe UI" w:eastAsiaTheme="majorEastAsia"/>
          <w:b w:val="1"/>
          <w:bCs w:val="1"/>
          <w:sz w:val="28"/>
          <w:szCs w:val="28"/>
        </w:rPr>
        <w:t>Voorbeeldtekst</w:t>
      </w:r>
      <w:r w:rsidRPr="164D3684" w:rsidR="4DA97E52">
        <w:rPr>
          <w:rStyle w:val="normaltextrun"/>
          <w:rFonts w:ascii="Ubuntu" w:hAnsi="Ubuntu" w:eastAsia="" w:cs="Segoe UI" w:eastAsiaTheme="majorEastAsia"/>
          <w:b w:val="1"/>
          <w:bCs w:val="1"/>
          <w:sz w:val="28"/>
          <w:szCs w:val="28"/>
        </w:rPr>
        <w:t xml:space="preserve">: </w:t>
      </w:r>
      <w:r w:rsidRPr="164D3684" w:rsidR="0088247F">
        <w:rPr>
          <w:rStyle w:val="normaltextrun"/>
          <w:rFonts w:ascii="Ubuntu" w:hAnsi="Ubuntu" w:eastAsia="" w:cs="Segoe UI" w:eastAsiaTheme="majorEastAsia"/>
          <w:b w:val="1"/>
          <w:bCs w:val="1"/>
          <w:sz w:val="28"/>
          <w:szCs w:val="28"/>
        </w:rPr>
        <w:t>thema ‘</w:t>
      </w:r>
      <w:r w:rsidRPr="164D3684" w:rsidR="0088247F">
        <w:rPr>
          <w:rStyle w:val="normaltextrun"/>
          <w:rFonts w:ascii="Ubuntu" w:hAnsi="Ubuntu" w:eastAsia="" w:cs="Segoe UI" w:eastAsiaTheme="majorEastAsia"/>
          <w:b w:val="1"/>
          <w:bCs w:val="1"/>
          <w:sz w:val="28"/>
          <w:szCs w:val="28"/>
        </w:rPr>
        <w:t>Zorg van de apotheker’</w:t>
      </w:r>
      <w:r w:rsidRPr="164D3684" w:rsidR="0088247F">
        <w:rPr>
          <w:rStyle w:val="normaltextrun"/>
          <w:rFonts w:ascii="Ubuntu" w:hAnsi="Ubuntu" w:eastAsia="" w:cs="Segoe UI" w:eastAsiaTheme="majorEastAsia"/>
          <w:b w:val="1"/>
          <w:bCs w:val="1"/>
          <w:sz w:val="28"/>
          <w:szCs w:val="28"/>
        </w:rPr>
        <w:t xml:space="preserve"> </w:t>
      </w:r>
      <w:r>
        <w:br/>
      </w:r>
      <w:r w:rsidRPr="164D3684" w:rsidR="0088247F">
        <w:rPr>
          <w:rStyle w:val="normaltextrun"/>
          <w:rFonts w:ascii="Ubuntu" w:hAnsi="Ubuntu" w:eastAsia="" w:cs="Segoe UI" w:eastAsiaTheme="majorEastAsia"/>
          <w:b w:val="1"/>
          <w:bCs w:val="1"/>
          <w:sz w:val="28"/>
          <w:szCs w:val="28"/>
        </w:rPr>
        <w:t xml:space="preserve">voor </w:t>
      </w:r>
      <w:r w:rsidRPr="164D3684" w:rsidR="0088247F">
        <w:rPr>
          <w:rStyle w:val="normaltextrun"/>
          <w:rFonts w:ascii="Ubuntu" w:hAnsi="Ubuntu" w:eastAsia="" w:cs="Segoe UI" w:eastAsiaTheme="majorEastAsia"/>
          <w:b w:val="1"/>
          <w:bCs w:val="1"/>
          <w:sz w:val="28"/>
          <w:szCs w:val="28"/>
        </w:rPr>
        <w:t>lokale publiciteit</w:t>
      </w:r>
    </w:p>
    <w:p w:rsidRPr="003220DF" w:rsidR="0088247F" w:rsidP="0C409E28" w:rsidRDefault="0088247F" w14:paraId="5B280306" w14:textId="630E6234">
      <w:pPr>
        <w:pStyle w:val="paragraph"/>
        <w:spacing w:before="0" w:beforeAutospacing="off" w:after="0" w:afterAutospacing="off"/>
        <w:textAlignment w:val="baseline"/>
      </w:pPr>
      <w:r>
        <w:br/>
      </w:r>
    </w:p>
    <w:p w:rsidR="4EA52B85" w:rsidP="4EA52B85" w:rsidRDefault="4EA52B85" w14:paraId="74C4CCAA" w14:textId="2310C69D">
      <w:pPr>
        <w:pStyle w:val="paragraph"/>
        <w:spacing w:before="0" w:beforeAutospacing="off" w:after="0" w:afterAutospacing="off"/>
      </w:pPr>
    </w:p>
    <w:p w:rsidRPr="005A6C9A" w:rsidR="005A6C9A" w:rsidP="005A6C9A" w:rsidRDefault="005A6C9A" w14:paraId="302DFF5F" w14:textId="77777777">
      <w:pPr>
        <w:spacing w:after="0" w:line="240" w:lineRule="auto"/>
        <w:contextualSpacing/>
        <w:rPr>
          <w:rFonts w:ascii="Ubuntu" w:hAnsi="Ubuntu" w:eastAsia="Yu Gothic Light" w:cs="Times New Roman"/>
          <w:spacing w:val="-10"/>
          <w:kern w:val="28"/>
          <w:sz w:val="56"/>
          <w:szCs w:val="56"/>
        </w:rPr>
      </w:pPr>
      <w:r w:rsidRPr="005A6C9A" w:rsidR="005A6C9A">
        <w:rPr>
          <w:rFonts w:ascii="Ubuntu" w:hAnsi="Ubuntu" w:eastAsia="Yu Gothic Light" w:cs="Times New Roman"/>
          <w:spacing w:val="-10"/>
          <w:kern w:val="28"/>
          <w:sz w:val="56"/>
          <w:szCs w:val="56"/>
        </w:rPr>
        <w:t>Vragen over medicijnen? De apotheker beantwoordt ze graag</w:t>
      </w:r>
    </w:p>
    <w:p w:rsidRPr="005A6C9A" w:rsidR="001B5A45" w:rsidP="164D3684" w:rsidRDefault="75D76CBA" w14:paraId="49744BF9" w14:textId="3462E8AE">
      <w:pPr>
        <w:rPr>
          <w:rFonts w:ascii="Ubuntu" w:hAnsi="Ubuntu" w:eastAsia="Ubuntu" w:cs="Ubuntu"/>
          <w:color w:val="000000" w:themeColor="text1" w:themeTint="FF" w:themeShade="FF"/>
        </w:rPr>
      </w:pPr>
    </w:p>
    <w:p w:rsidR="34F43E91" w:rsidP="164D3684" w:rsidRDefault="34F43E91" w14:paraId="741F8B8F" w14:textId="78844274">
      <w:pPr>
        <w:spacing w:before="240" w:after="160" w:line="259" w:lineRule="auto"/>
        <w:rPr>
          <w:rFonts w:ascii="Ubuntu" w:hAnsi="Ubuntu" w:eastAsia="Ubuntu" w:cs="Ubuntu"/>
          <w:b w:val="0"/>
          <w:bCs w:val="0"/>
          <w:i w:val="0"/>
          <w:iCs w:val="0"/>
          <w:caps w:val="0"/>
          <w:smallCaps w:val="0"/>
          <w:noProof w:val="0"/>
          <w:color w:val="000000" w:themeColor="text1" w:themeTint="FF" w:themeShade="FF"/>
          <w:sz w:val="22"/>
          <w:szCs w:val="22"/>
          <w:lang w:val="nl-NL"/>
        </w:rPr>
      </w:pPr>
      <w:r w:rsidRPr="164D3684" w:rsidR="34F43E91">
        <w:rPr>
          <w:rStyle w:val="normaltextrun"/>
          <w:rFonts w:ascii="Ubuntu" w:hAnsi="Ubuntu" w:eastAsia="Ubuntu" w:cs="Ubuntu"/>
          <w:b w:val="0"/>
          <w:bCs w:val="0"/>
          <w:i w:val="0"/>
          <w:iCs w:val="0"/>
          <w:caps w:val="0"/>
          <w:smallCaps w:val="0"/>
          <w:noProof w:val="0"/>
          <w:color w:val="000000" w:themeColor="text1" w:themeTint="FF" w:themeShade="FF"/>
          <w:sz w:val="22"/>
          <w:szCs w:val="22"/>
          <w:lang w:val="nl-NL"/>
        </w:rPr>
        <w:t xml:space="preserve">Welk zorg kunnen wij als apotheek verlenen? Welke vragen kun je stellen in de apotheek? Als toegewijde zorgverleners is het team van Apotheek </w:t>
      </w:r>
      <w:r w:rsidRPr="164D3684" w:rsidR="34F43E91">
        <w:rPr>
          <w:rStyle w:val="normaltextrun"/>
          <w:rFonts w:ascii="Ubuntu" w:hAnsi="Ubuntu" w:eastAsia="Ubuntu" w:cs="Ubuntu"/>
          <w:b w:val="0"/>
          <w:bCs w:val="0"/>
          <w:i w:val="0"/>
          <w:iCs w:val="0"/>
          <w:caps w:val="0"/>
          <w:smallCaps w:val="0"/>
          <w:noProof w:val="0"/>
          <w:color w:val="747474" w:themeColor="background2" w:themeTint="FF" w:themeShade="80"/>
          <w:sz w:val="22"/>
          <w:szCs w:val="22"/>
          <w:highlight w:val="yellow"/>
          <w:lang w:val="nl-NL"/>
        </w:rPr>
        <w:t>[</w:t>
      </w:r>
      <w:r w:rsidRPr="164D3684" w:rsidR="34F43E91">
        <w:rPr>
          <w:rFonts w:ascii="Ubuntu" w:hAnsi="Ubuntu" w:eastAsia="Ubuntu" w:cs="Ubuntu"/>
          <w:b w:val="0"/>
          <w:bCs w:val="0"/>
          <w:i w:val="0"/>
          <w:iCs w:val="0"/>
          <w:caps w:val="0"/>
          <w:smallCaps w:val="0"/>
          <w:noProof w:val="0"/>
          <w:color w:val="808080" w:themeColor="background1" w:themeTint="FF" w:themeShade="80"/>
          <w:sz w:val="22"/>
          <w:szCs w:val="22"/>
          <w:highlight w:val="yellow"/>
          <w:lang w:val="nl-NL"/>
        </w:rPr>
        <w:t>APOTHEEKNAAM]</w:t>
      </w:r>
      <w:r w:rsidRPr="164D3684" w:rsidR="34F43E91">
        <w:rPr>
          <w:rFonts w:ascii="Ubuntu" w:hAnsi="Ubuntu" w:eastAsia="Ubuntu" w:cs="Ubuntu"/>
          <w:b w:val="0"/>
          <w:bCs w:val="0"/>
          <w:i w:val="0"/>
          <w:iCs w:val="0"/>
          <w:caps w:val="0"/>
          <w:smallCaps w:val="0"/>
          <w:noProof w:val="0"/>
          <w:color w:val="808080" w:themeColor="background1" w:themeTint="FF" w:themeShade="80"/>
          <w:sz w:val="22"/>
          <w:szCs w:val="22"/>
          <w:lang w:val="nl-NL"/>
        </w:rPr>
        <w:t xml:space="preserve"> </w:t>
      </w:r>
      <w:r w:rsidRPr="164D3684" w:rsidR="34F43E91">
        <w:rPr>
          <w:rFonts w:ascii="Ubuntu" w:hAnsi="Ubuntu" w:eastAsia="Ubuntu" w:cs="Ubuntu"/>
          <w:b w:val="0"/>
          <w:bCs w:val="0"/>
          <w:i w:val="0"/>
          <w:iCs w:val="0"/>
          <w:caps w:val="0"/>
          <w:smallCaps w:val="0"/>
          <w:noProof w:val="0"/>
          <w:color w:val="auto"/>
          <w:sz w:val="22"/>
          <w:szCs w:val="22"/>
          <w:lang w:val="nl-NL"/>
        </w:rPr>
        <w:t>dagelijks</w:t>
      </w:r>
      <w:r w:rsidRPr="164D3684" w:rsidR="34F43E91">
        <w:rPr>
          <w:rFonts w:ascii="Ubuntu" w:hAnsi="Ubuntu" w:eastAsia="Ubuntu" w:cs="Ubuntu"/>
          <w:b w:val="0"/>
          <w:bCs w:val="0"/>
          <w:i w:val="0"/>
          <w:iCs w:val="0"/>
          <w:caps w:val="0"/>
          <w:smallCaps w:val="0"/>
          <w:noProof w:val="0"/>
          <w:color w:val="auto"/>
          <w:sz w:val="22"/>
          <w:szCs w:val="22"/>
          <w:lang w:val="nl-NL"/>
        </w:rPr>
        <w:t xml:space="preserve"> </w:t>
      </w:r>
      <w:r w:rsidRPr="164D3684" w:rsidR="34F43E91">
        <w:rPr>
          <w:rFonts w:ascii="Ubuntu" w:hAnsi="Ubuntu" w:eastAsia="Ubuntu" w:cs="Ubuntu"/>
          <w:b w:val="0"/>
          <w:bCs w:val="0"/>
          <w:i w:val="0"/>
          <w:iCs w:val="0"/>
          <w:caps w:val="0"/>
          <w:smallCaps w:val="0"/>
          <w:noProof w:val="0"/>
          <w:color w:val="000000" w:themeColor="text1" w:themeTint="FF" w:themeShade="FF"/>
          <w:sz w:val="22"/>
          <w:szCs w:val="22"/>
          <w:lang w:val="nl-NL"/>
        </w:rPr>
        <w:t>bezig om de inwoners van [</w:t>
      </w:r>
      <w:r w:rsidRPr="164D3684" w:rsidR="34F43E91">
        <w:rPr>
          <w:rFonts w:ascii="Ubuntu" w:hAnsi="Ubuntu" w:eastAsia="Ubuntu" w:cs="Ubuntu"/>
          <w:b w:val="0"/>
          <w:bCs w:val="0"/>
          <w:i w:val="0"/>
          <w:iCs w:val="0"/>
          <w:caps w:val="0"/>
          <w:smallCaps w:val="0"/>
          <w:noProof w:val="0"/>
          <w:color w:val="808080" w:themeColor="background1" w:themeTint="FF" w:themeShade="80"/>
          <w:sz w:val="22"/>
          <w:szCs w:val="22"/>
          <w:lang w:val="nl-NL"/>
        </w:rPr>
        <w:t>PLAATSNAAM] van</w:t>
      </w:r>
      <w:r w:rsidRPr="164D3684" w:rsidR="34F43E91">
        <w:rPr>
          <w:rFonts w:ascii="Ubuntu" w:hAnsi="Ubuntu" w:eastAsia="Ubuntu" w:cs="Ubuntu"/>
          <w:b w:val="0"/>
          <w:bCs w:val="0"/>
          <w:i w:val="0"/>
          <w:iCs w:val="0"/>
          <w:caps w:val="0"/>
          <w:smallCaps w:val="0"/>
          <w:noProof w:val="0"/>
          <w:color w:val="000000" w:themeColor="text1" w:themeTint="FF" w:themeShade="FF"/>
          <w:sz w:val="22"/>
          <w:szCs w:val="22"/>
          <w:lang w:val="nl-NL"/>
        </w:rPr>
        <w:t xml:space="preserve"> goede apotheekzorg te voorzien. Dit doen zij door patiënten hun medicijnen te verstrekken, en door hen te begeleiden bij het medicijngebruik.  ‘Wij staan voor u klaar’, zegt apotheker </w:t>
      </w:r>
      <w:r w:rsidRPr="164D3684" w:rsidR="34F43E91">
        <w:rPr>
          <w:rFonts w:ascii="Ubuntu" w:hAnsi="Ubuntu" w:eastAsia="Ubuntu" w:cs="Ubuntu"/>
          <w:b w:val="0"/>
          <w:bCs w:val="0"/>
          <w:i w:val="0"/>
          <w:iCs w:val="0"/>
          <w:caps w:val="0"/>
          <w:smallCaps w:val="0"/>
          <w:noProof w:val="0"/>
          <w:color w:val="000000" w:themeColor="text1" w:themeTint="FF" w:themeShade="FF"/>
          <w:sz w:val="22"/>
          <w:szCs w:val="22"/>
          <w:highlight w:val="yellow"/>
          <w:lang w:val="nl-NL"/>
        </w:rPr>
        <w:t>[</w:t>
      </w:r>
      <w:r w:rsidRPr="164D3684" w:rsidR="34F43E91">
        <w:rPr>
          <w:rFonts w:ascii="Ubuntu" w:hAnsi="Ubuntu" w:eastAsia="Ubuntu" w:cs="Ubuntu"/>
          <w:b w:val="0"/>
          <w:bCs w:val="0"/>
          <w:i w:val="0"/>
          <w:iCs w:val="0"/>
          <w:caps w:val="0"/>
          <w:smallCaps w:val="0"/>
          <w:noProof w:val="0"/>
          <w:color w:val="808080" w:themeColor="background1" w:themeTint="FF" w:themeShade="80"/>
          <w:sz w:val="22"/>
          <w:szCs w:val="22"/>
          <w:highlight w:val="yellow"/>
          <w:lang w:val="nl-NL"/>
        </w:rPr>
        <w:t>VOOR- EN ACHTERNAAM APOTHEKER]</w:t>
      </w:r>
      <w:r w:rsidRPr="164D3684" w:rsidR="34F43E91">
        <w:rPr>
          <w:rFonts w:ascii="Ubuntu" w:hAnsi="Ubuntu" w:eastAsia="Ubuntu" w:cs="Ubuntu"/>
          <w:b w:val="0"/>
          <w:bCs w:val="0"/>
          <w:i w:val="0"/>
          <w:iCs w:val="0"/>
          <w:caps w:val="0"/>
          <w:smallCaps w:val="0"/>
          <w:noProof w:val="0"/>
          <w:color w:val="808080" w:themeColor="background1" w:themeTint="FF" w:themeShade="80"/>
          <w:sz w:val="22"/>
          <w:szCs w:val="22"/>
          <w:lang w:val="nl-NL"/>
        </w:rPr>
        <w:t xml:space="preserve"> </w:t>
      </w:r>
      <w:r w:rsidRPr="164D3684" w:rsidR="34F43E91">
        <w:rPr>
          <w:rFonts w:ascii="Ubuntu" w:hAnsi="Ubuntu" w:eastAsia="Ubuntu" w:cs="Ubuntu"/>
          <w:b w:val="0"/>
          <w:bCs w:val="0"/>
          <w:i w:val="0"/>
          <w:iCs w:val="0"/>
          <w:caps w:val="0"/>
          <w:smallCaps w:val="0"/>
          <w:noProof w:val="0"/>
          <w:color w:val="auto"/>
          <w:sz w:val="22"/>
          <w:szCs w:val="22"/>
          <w:lang w:val="nl-NL"/>
        </w:rPr>
        <w:t>van</w:t>
      </w:r>
      <w:r w:rsidRPr="164D3684" w:rsidR="34F43E91">
        <w:rPr>
          <w:rFonts w:ascii="Ubuntu" w:hAnsi="Ubuntu" w:eastAsia="Ubuntu" w:cs="Ubuntu"/>
          <w:b w:val="0"/>
          <w:bCs w:val="0"/>
          <w:i w:val="0"/>
          <w:iCs w:val="0"/>
          <w:caps w:val="0"/>
          <w:smallCaps w:val="0"/>
          <w:noProof w:val="0"/>
          <w:color w:val="808080" w:themeColor="background1" w:themeTint="FF" w:themeShade="80"/>
          <w:sz w:val="22"/>
          <w:szCs w:val="22"/>
          <w:lang w:val="nl-NL"/>
        </w:rPr>
        <w:t xml:space="preserve"> </w:t>
      </w:r>
      <w:r w:rsidRPr="164D3684" w:rsidR="34F43E91">
        <w:rPr>
          <w:rFonts w:ascii="Ubuntu" w:hAnsi="Ubuntu" w:eastAsia="Ubuntu" w:cs="Ubuntu"/>
          <w:b w:val="0"/>
          <w:bCs w:val="0"/>
          <w:i w:val="0"/>
          <w:iCs w:val="0"/>
          <w:caps w:val="0"/>
          <w:smallCaps w:val="0"/>
          <w:noProof w:val="0"/>
          <w:color w:val="808080" w:themeColor="background1" w:themeTint="FF" w:themeShade="80"/>
          <w:sz w:val="22"/>
          <w:szCs w:val="22"/>
          <w:highlight w:val="yellow"/>
          <w:lang w:val="nl-NL"/>
        </w:rPr>
        <w:t>[</w:t>
      </w:r>
      <w:r w:rsidRPr="164D3684" w:rsidR="34F43E91">
        <w:rPr>
          <w:rFonts w:ascii="Ubuntu" w:hAnsi="Ubuntu" w:eastAsia="Ubuntu" w:cs="Ubuntu"/>
          <w:b w:val="0"/>
          <w:bCs w:val="0"/>
          <w:i w:val="0"/>
          <w:iCs w:val="0"/>
          <w:caps w:val="0"/>
          <w:smallCaps w:val="0"/>
          <w:noProof w:val="0"/>
          <w:color w:val="808080" w:themeColor="background1" w:themeTint="FF" w:themeShade="80"/>
          <w:sz w:val="22"/>
          <w:szCs w:val="22"/>
          <w:highlight w:val="yellow"/>
          <w:lang w:val="nl-NL"/>
        </w:rPr>
        <w:t>APOTHEEKNAAM</w:t>
      </w:r>
      <w:r w:rsidRPr="164D3684" w:rsidR="34F43E91">
        <w:rPr>
          <w:rFonts w:ascii="Ubuntu" w:hAnsi="Ubuntu" w:eastAsia="Ubuntu" w:cs="Ubuntu"/>
          <w:b w:val="0"/>
          <w:bCs w:val="0"/>
          <w:i w:val="0"/>
          <w:iCs w:val="0"/>
          <w:caps w:val="0"/>
          <w:smallCaps w:val="0"/>
          <w:noProof w:val="0"/>
          <w:color w:val="808080" w:themeColor="background1" w:themeTint="FF" w:themeShade="80"/>
          <w:sz w:val="22"/>
          <w:szCs w:val="22"/>
          <w:highlight w:val="yellow"/>
          <w:lang w:val="nl-NL"/>
        </w:rPr>
        <w:t>]</w:t>
      </w:r>
      <w:r w:rsidRPr="164D3684" w:rsidR="34F43E91">
        <w:rPr>
          <w:rFonts w:ascii="Ubuntu" w:hAnsi="Ubuntu" w:eastAsia="Ubuntu" w:cs="Ubuntu"/>
          <w:b w:val="0"/>
          <w:bCs w:val="0"/>
          <w:i w:val="0"/>
          <w:iCs w:val="0"/>
          <w:caps w:val="0"/>
          <w:smallCaps w:val="0"/>
          <w:noProof w:val="0"/>
          <w:color w:val="808080" w:themeColor="background1" w:themeTint="FF" w:themeShade="80"/>
          <w:sz w:val="22"/>
          <w:szCs w:val="22"/>
          <w:lang w:val="nl-NL"/>
        </w:rPr>
        <w:t xml:space="preserve">. </w:t>
      </w:r>
      <w:r w:rsidRPr="164D3684" w:rsidR="34F43E91">
        <w:rPr>
          <w:rFonts w:ascii="Ubuntu" w:hAnsi="Ubuntu" w:eastAsia="Ubuntu" w:cs="Ubuntu"/>
          <w:b w:val="0"/>
          <w:bCs w:val="0"/>
          <w:i w:val="0"/>
          <w:iCs w:val="0"/>
          <w:caps w:val="0"/>
          <w:smallCaps w:val="0"/>
          <w:noProof w:val="0"/>
          <w:color w:val="000000" w:themeColor="text1" w:themeTint="FF" w:themeShade="FF"/>
          <w:sz w:val="22"/>
          <w:szCs w:val="22"/>
          <w:lang w:val="nl-NL"/>
        </w:rPr>
        <w:t xml:space="preserve"> </w:t>
      </w:r>
    </w:p>
    <w:p w:rsidR="34F43E91" w:rsidP="164D3684" w:rsidRDefault="34F43E91" w14:paraId="1E0B448B" w14:textId="263A6219">
      <w:pPr>
        <w:spacing w:after="160" w:line="259" w:lineRule="auto"/>
        <w:rPr>
          <w:rFonts w:ascii="Ubuntu" w:hAnsi="Ubuntu" w:eastAsia="Ubuntu" w:cs="Ubuntu"/>
          <w:b w:val="0"/>
          <w:bCs w:val="0"/>
          <w:i w:val="0"/>
          <w:iCs w:val="0"/>
          <w:caps w:val="0"/>
          <w:smallCaps w:val="0"/>
          <w:noProof w:val="0"/>
          <w:color w:val="000000" w:themeColor="text1" w:themeTint="FF" w:themeShade="FF"/>
          <w:sz w:val="22"/>
          <w:szCs w:val="22"/>
          <w:lang w:val="nl-NL"/>
        </w:rPr>
      </w:pPr>
      <w:r w:rsidRPr="164D3684" w:rsidR="34F43E91">
        <w:rPr>
          <w:rFonts w:ascii="Ubuntu" w:hAnsi="Ubuntu" w:eastAsia="Ubuntu" w:cs="Ubuntu"/>
          <w:b w:val="0"/>
          <w:bCs w:val="0"/>
          <w:i w:val="0"/>
          <w:iCs w:val="0"/>
          <w:caps w:val="0"/>
          <w:smallCaps w:val="0"/>
          <w:noProof w:val="0"/>
          <w:color w:val="000000" w:themeColor="text1" w:themeTint="FF" w:themeShade="FF"/>
          <w:sz w:val="22"/>
          <w:szCs w:val="22"/>
          <w:lang w:val="nl-NL"/>
        </w:rPr>
        <w:t xml:space="preserve">‘Als medicatiespecialist weten apothekers veel over medicijnen,’* zegt apotheker </w:t>
      </w:r>
      <w:r w:rsidRPr="164D3684" w:rsidR="34F43E91">
        <w:rPr>
          <w:rFonts w:ascii="Ubuntu" w:hAnsi="Ubuntu" w:eastAsia="Ubuntu" w:cs="Ubuntu"/>
          <w:b w:val="0"/>
          <w:bCs w:val="0"/>
          <w:i w:val="0"/>
          <w:iCs w:val="0"/>
          <w:caps w:val="0"/>
          <w:smallCaps w:val="0"/>
          <w:noProof w:val="0"/>
          <w:color w:val="747474" w:themeColor="background2" w:themeTint="FF" w:themeShade="80"/>
          <w:sz w:val="22"/>
          <w:szCs w:val="22"/>
          <w:highlight w:val="yellow"/>
          <w:lang w:val="nl-NL"/>
        </w:rPr>
        <w:t>[</w:t>
      </w:r>
      <w:r w:rsidRPr="164D3684" w:rsidR="34F43E91">
        <w:rPr>
          <w:rFonts w:ascii="Ubuntu" w:hAnsi="Ubuntu" w:eastAsia="Ubuntu" w:cs="Ubuntu"/>
          <w:b w:val="0"/>
          <w:bCs w:val="0"/>
          <w:i w:val="0"/>
          <w:iCs w:val="0"/>
          <w:caps w:val="0"/>
          <w:smallCaps w:val="0"/>
          <w:noProof w:val="0"/>
          <w:color w:val="808080" w:themeColor="background1" w:themeTint="FF" w:themeShade="80"/>
          <w:sz w:val="22"/>
          <w:szCs w:val="22"/>
          <w:highlight w:val="yellow"/>
          <w:lang w:val="nl-NL"/>
        </w:rPr>
        <w:t>ACHTERNAAM APOTHEKER</w:t>
      </w:r>
      <w:r w:rsidRPr="164D3684" w:rsidR="09F9EE5C">
        <w:rPr>
          <w:rFonts w:ascii="Ubuntu" w:hAnsi="Ubuntu" w:eastAsia="Ubuntu" w:cs="Ubuntu"/>
          <w:b w:val="0"/>
          <w:bCs w:val="0"/>
          <w:i w:val="0"/>
          <w:iCs w:val="0"/>
          <w:caps w:val="0"/>
          <w:smallCaps w:val="0"/>
          <w:noProof w:val="0"/>
          <w:color w:val="808080" w:themeColor="background1" w:themeTint="FF" w:themeShade="80"/>
          <w:sz w:val="22"/>
          <w:szCs w:val="22"/>
          <w:highlight w:val="yellow"/>
          <w:lang w:val="nl-NL"/>
        </w:rPr>
        <w:t>]</w:t>
      </w:r>
      <w:r w:rsidRPr="164D3684" w:rsidR="09F9EE5C">
        <w:rPr>
          <w:rFonts w:ascii="Ubuntu" w:hAnsi="Ubuntu" w:eastAsia="Ubuntu" w:cs="Ubuntu"/>
          <w:b w:val="0"/>
          <w:bCs w:val="0"/>
          <w:i w:val="0"/>
          <w:iCs w:val="0"/>
          <w:caps w:val="0"/>
          <w:smallCaps w:val="0"/>
          <w:noProof w:val="0"/>
          <w:color w:val="808080" w:themeColor="background1" w:themeTint="FF" w:themeShade="80"/>
          <w:sz w:val="22"/>
          <w:szCs w:val="22"/>
          <w:lang w:val="nl-NL"/>
        </w:rPr>
        <w:t>.</w:t>
      </w:r>
      <w:r w:rsidRPr="164D3684" w:rsidR="34F43E91">
        <w:rPr>
          <w:rFonts w:ascii="Ubuntu" w:hAnsi="Ubuntu" w:eastAsia="Ubuntu" w:cs="Ubuntu"/>
          <w:b w:val="0"/>
          <w:bCs w:val="0"/>
          <w:i w:val="0"/>
          <w:iCs w:val="0"/>
          <w:caps w:val="0"/>
          <w:smallCaps w:val="0"/>
          <w:noProof w:val="0"/>
          <w:color w:val="000000" w:themeColor="text1" w:themeTint="FF" w:themeShade="FF"/>
          <w:sz w:val="22"/>
          <w:szCs w:val="22"/>
          <w:lang w:val="nl-NL"/>
        </w:rPr>
        <w:t xml:space="preserve"> ‘In die rol helpen we patiënten bij hun medicijngebruik. We controleren of ze de voorgeschreven medicijnen veilig kunnen gebruiken. En of het medicijn samen kan met andere medicijnen. Ook bij mogelijke problemen helpen we, en we geven samen met het team uitleg over hoe patiënten het medicijn moeten gebruiken.’ Want een medicijn werkt pas goed wanneer patiënten het op de juiste manier gebruiken. Van het bedrag voor apotheekzorg zorgt uw apotheker ervoor dat patiënten hun medicijn veilig kunnen gebruiken en dat medicijnen zo goed mogelijk werken</w:t>
      </w:r>
    </w:p>
    <w:p w:rsidR="34F43E91" w:rsidP="164D3684" w:rsidRDefault="34F43E91" w14:paraId="6AC0A73A" w14:textId="3D4BB9EE">
      <w:pPr>
        <w:spacing w:after="160" w:line="259" w:lineRule="auto"/>
        <w:rPr>
          <w:rFonts w:ascii="Ubuntu" w:hAnsi="Ubuntu" w:eastAsia="Ubuntu" w:cs="Ubuntu"/>
          <w:b w:val="0"/>
          <w:bCs w:val="0"/>
          <w:i w:val="0"/>
          <w:iCs w:val="0"/>
          <w:caps w:val="0"/>
          <w:smallCaps w:val="0"/>
          <w:noProof w:val="0"/>
          <w:color w:val="000000" w:themeColor="text1" w:themeTint="FF" w:themeShade="FF"/>
          <w:sz w:val="22"/>
          <w:szCs w:val="22"/>
          <w:lang w:val="nl-NL"/>
        </w:rPr>
      </w:pPr>
      <w:r w:rsidRPr="164D3684" w:rsidR="34F43E91">
        <w:rPr>
          <w:rFonts w:ascii="Ubuntu" w:hAnsi="Ubuntu" w:eastAsia="Ubuntu" w:cs="Ubuntu"/>
          <w:b w:val="0"/>
          <w:bCs w:val="0"/>
          <w:i w:val="0"/>
          <w:iCs w:val="0"/>
          <w:caps w:val="0"/>
          <w:smallCaps w:val="0"/>
          <w:noProof w:val="0"/>
          <w:color w:val="000000" w:themeColor="text1" w:themeTint="FF" w:themeShade="FF"/>
          <w:sz w:val="22"/>
          <w:szCs w:val="22"/>
          <w:lang w:val="nl-NL"/>
        </w:rPr>
        <w:t xml:space="preserve">Ook zonder afspraak kunnen patiënten </w:t>
      </w:r>
      <w:r w:rsidRPr="164D3684" w:rsidR="18FE6EF7">
        <w:rPr>
          <w:rFonts w:ascii="Ubuntu" w:hAnsi="Ubuntu" w:eastAsia="Ubuntu" w:cs="Ubuntu"/>
          <w:b w:val="0"/>
          <w:bCs w:val="0"/>
          <w:i w:val="0"/>
          <w:iCs w:val="0"/>
          <w:caps w:val="0"/>
          <w:smallCaps w:val="0"/>
          <w:noProof w:val="0"/>
          <w:color w:val="000000" w:themeColor="text1" w:themeTint="FF" w:themeShade="FF"/>
          <w:sz w:val="22"/>
          <w:szCs w:val="22"/>
          <w:lang w:val="nl-NL"/>
        </w:rPr>
        <w:t>Apotheek</w:t>
      </w:r>
      <w:r w:rsidRPr="164D3684" w:rsidR="18FE6EF7">
        <w:rPr>
          <w:rFonts w:ascii="Ubuntu" w:hAnsi="Ubuntu" w:eastAsia="Ubuntu" w:cs="Ubuntu"/>
          <w:b w:val="0"/>
          <w:bCs w:val="0"/>
          <w:i w:val="0"/>
          <w:iCs w:val="0"/>
          <w:caps w:val="0"/>
          <w:smallCaps w:val="0"/>
          <w:noProof w:val="0"/>
          <w:color w:val="747474" w:themeColor="background2" w:themeTint="FF" w:themeShade="80"/>
          <w:sz w:val="22"/>
          <w:szCs w:val="22"/>
          <w:lang w:val="nl-NL"/>
        </w:rPr>
        <w:t xml:space="preserve"> </w:t>
      </w:r>
      <w:r w:rsidRPr="164D3684" w:rsidR="18FE6EF7">
        <w:rPr>
          <w:rFonts w:ascii="Ubuntu" w:hAnsi="Ubuntu" w:eastAsia="Ubuntu" w:cs="Ubuntu"/>
          <w:b w:val="0"/>
          <w:bCs w:val="0"/>
          <w:i w:val="0"/>
          <w:iCs w:val="0"/>
          <w:caps w:val="0"/>
          <w:smallCaps w:val="0"/>
          <w:noProof w:val="0"/>
          <w:color w:val="747474" w:themeColor="background2" w:themeTint="FF" w:themeShade="80"/>
          <w:sz w:val="22"/>
          <w:szCs w:val="22"/>
          <w:highlight w:val="yellow"/>
          <w:lang w:val="nl-NL"/>
        </w:rPr>
        <w:t>[</w:t>
      </w:r>
      <w:r w:rsidRPr="164D3684" w:rsidR="18FE6EF7">
        <w:rPr>
          <w:rFonts w:ascii="Ubuntu" w:hAnsi="Ubuntu" w:eastAsia="Ubuntu" w:cs="Ubuntu"/>
          <w:b w:val="0"/>
          <w:bCs w:val="0"/>
          <w:i w:val="0"/>
          <w:iCs w:val="0"/>
          <w:caps w:val="0"/>
          <w:smallCaps w:val="0"/>
          <w:noProof w:val="0"/>
          <w:color w:val="808080" w:themeColor="background1" w:themeTint="FF" w:themeShade="80"/>
          <w:sz w:val="22"/>
          <w:szCs w:val="22"/>
          <w:highlight w:val="yellow"/>
          <w:lang w:val="nl-NL"/>
        </w:rPr>
        <w:t>APOTHEEKNAAM]</w:t>
      </w:r>
      <w:r w:rsidRPr="164D3684" w:rsidR="18FE6EF7">
        <w:rPr>
          <w:rFonts w:ascii="Ubuntu" w:hAnsi="Ubuntu" w:eastAsia="Ubuntu" w:cs="Ubuntu"/>
          <w:b w:val="0"/>
          <w:bCs w:val="0"/>
          <w:i w:val="0"/>
          <w:iCs w:val="0"/>
          <w:caps w:val="0"/>
          <w:smallCaps w:val="0"/>
          <w:noProof w:val="0"/>
          <w:color w:val="808080" w:themeColor="background1" w:themeTint="FF" w:themeShade="80"/>
          <w:sz w:val="22"/>
          <w:szCs w:val="22"/>
          <w:lang w:val="nl-NL"/>
        </w:rPr>
        <w:t xml:space="preserve"> </w:t>
      </w:r>
      <w:r w:rsidRPr="164D3684" w:rsidR="18FE6EF7">
        <w:rPr>
          <w:rFonts w:ascii="Ubuntu" w:hAnsi="Ubuntu" w:eastAsia="Ubuntu" w:cs="Ubuntu"/>
          <w:b w:val="0"/>
          <w:bCs w:val="0"/>
          <w:i w:val="0"/>
          <w:iCs w:val="0"/>
          <w:caps w:val="0"/>
          <w:smallCaps w:val="0"/>
          <w:noProof w:val="0"/>
          <w:color w:val="000000" w:themeColor="text1" w:themeTint="FF" w:themeShade="FF"/>
          <w:sz w:val="22"/>
          <w:szCs w:val="22"/>
          <w:lang w:val="nl-NL"/>
        </w:rPr>
        <w:t>binnenlopen</w:t>
      </w:r>
      <w:r w:rsidRPr="164D3684" w:rsidR="34F43E91">
        <w:rPr>
          <w:rFonts w:ascii="Ubuntu" w:hAnsi="Ubuntu" w:eastAsia="Ubuntu" w:cs="Ubuntu"/>
          <w:b w:val="0"/>
          <w:bCs w:val="0"/>
          <w:i w:val="0"/>
          <w:iCs w:val="0"/>
          <w:caps w:val="0"/>
          <w:smallCaps w:val="0"/>
          <w:noProof w:val="0"/>
          <w:color w:val="000000" w:themeColor="text1" w:themeTint="FF" w:themeShade="FF"/>
          <w:sz w:val="22"/>
          <w:szCs w:val="22"/>
          <w:lang w:val="nl-NL"/>
        </w:rPr>
        <w:t xml:space="preserve"> </w:t>
      </w:r>
      <w:r w:rsidRPr="164D3684" w:rsidR="34F43E91">
        <w:rPr>
          <w:rFonts w:ascii="Ubuntu" w:hAnsi="Ubuntu" w:eastAsia="Ubuntu" w:cs="Ubuntu"/>
          <w:b w:val="0"/>
          <w:bCs w:val="0"/>
          <w:i w:val="0"/>
          <w:iCs w:val="0"/>
          <w:caps w:val="0"/>
          <w:smallCaps w:val="0"/>
          <w:noProof w:val="0"/>
          <w:color w:val="000000" w:themeColor="text1" w:themeTint="FF" w:themeShade="FF"/>
          <w:sz w:val="22"/>
          <w:szCs w:val="22"/>
          <w:lang w:val="nl-NL"/>
        </w:rPr>
        <w:t>met vragen over hun medicijnen. Bijvoorbeeld over de werking of het effect van het medicijn. ‘Wij hebben ook een spreekkamer, waar patiënten in alle rust vragen over hun medicijnen of gezondheid rustig kan bespreken met de apotheker.’</w:t>
      </w:r>
      <w:r>
        <w:br/>
      </w:r>
    </w:p>
    <w:p w:rsidR="34F43E91" w:rsidP="164D3684" w:rsidRDefault="34F43E91" w14:paraId="44C0F880" w14:textId="7D15803E">
      <w:pPr>
        <w:spacing w:after="160" w:line="259" w:lineRule="auto"/>
        <w:ind w:left="0"/>
        <w:rPr>
          <w:rFonts w:ascii="Ubuntu" w:hAnsi="Ubuntu" w:eastAsia="Ubuntu" w:cs="Ubuntu"/>
          <w:b w:val="0"/>
          <w:bCs w:val="0"/>
          <w:i w:val="0"/>
          <w:iCs w:val="0"/>
          <w:caps w:val="0"/>
          <w:smallCaps w:val="0"/>
          <w:noProof w:val="0"/>
          <w:color w:val="D13438"/>
          <w:sz w:val="22"/>
          <w:szCs w:val="22"/>
          <w:lang w:val="nl-NL"/>
        </w:rPr>
      </w:pPr>
      <w:r w:rsidRPr="164D3684" w:rsidR="34F43E91">
        <w:rPr>
          <w:rFonts w:ascii="Ubuntu" w:hAnsi="Ubuntu" w:eastAsia="Ubuntu" w:cs="Ubuntu"/>
          <w:b w:val="0"/>
          <w:bCs w:val="0"/>
          <w:i w:val="0"/>
          <w:iCs w:val="0"/>
          <w:caps w:val="0"/>
          <w:smallCaps w:val="0"/>
          <w:noProof w:val="0"/>
          <w:color w:val="000000" w:themeColor="text1" w:themeTint="FF" w:themeShade="FF"/>
          <w:sz w:val="22"/>
          <w:szCs w:val="22"/>
          <w:lang w:val="nl-NL"/>
        </w:rPr>
        <w:t>* Je kunt deze zin vervangen door een eigen quote.</w:t>
      </w:r>
    </w:p>
    <w:p w:rsidR="164D3684" w:rsidP="164D3684" w:rsidRDefault="164D3684" w14:paraId="62DF36D1" w14:textId="4072C926">
      <w:pPr>
        <w:rPr>
          <w:rFonts w:ascii="Ubuntu" w:hAnsi="Ubuntu" w:eastAsia="Ubuntu" w:cs="Ubuntu"/>
          <w:color w:val="000000" w:themeColor="text1" w:themeTint="FF" w:themeShade="FF"/>
        </w:rPr>
      </w:pPr>
    </w:p>
    <w:sectPr w:rsidRPr="005A6C9A" w:rsidR="001B5A45">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Ubuntu">
    <w:panose1 w:val="020B0504030602030204"/>
    <w:charset w:val="00"/>
    <w:family w:val="swiss"/>
    <w:pitch w:val="variable"/>
    <w:sig w:usb0="E00002FF" w:usb1="50002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C0354F"/>
    <w:multiLevelType w:val="hybridMultilevel"/>
    <w:tmpl w:val="362ED01C"/>
    <w:lvl w:ilvl="0" w:tplc="70AAC84E">
      <w:start w:val="1"/>
      <w:numFmt w:val="bullet"/>
      <w:lvlText w:val=""/>
      <w:lvlJc w:val="left"/>
      <w:pPr>
        <w:ind w:left="720" w:hanging="360"/>
      </w:pPr>
      <w:rPr>
        <w:rFonts w:hint="default" w:ascii="Symbol" w:hAnsi="Symbol"/>
      </w:rPr>
    </w:lvl>
    <w:lvl w:ilvl="1" w:tplc="E89A2220">
      <w:start w:val="1"/>
      <w:numFmt w:val="bullet"/>
      <w:lvlText w:val="o"/>
      <w:lvlJc w:val="left"/>
      <w:pPr>
        <w:ind w:left="1440" w:hanging="360"/>
      </w:pPr>
      <w:rPr>
        <w:rFonts w:hint="default" w:ascii="Courier New" w:hAnsi="Courier New"/>
      </w:rPr>
    </w:lvl>
    <w:lvl w:ilvl="2" w:tplc="A184D060">
      <w:start w:val="1"/>
      <w:numFmt w:val="bullet"/>
      <w:lvlText w:val=""/>
      <w:lvlJc w:val="left"/>
      <w:pPr>
        <w:ind w:left="2160" w:hanging="360"/>
      </w:pPr>
      <w:rPr>
        <w:rFonts w:hint="default" w:ascii="Wingdings" w:hAnsi="Wingdings"/>
      </w:rPr>
    </w:lvl>
    <w:lvl w:ilvl="3" w:tplc="92A2E814">
      <w:start w:val="1"/>
      <w:numFmt w:val="bullet"/>
      <w:lvlText w:val=""/>
      <w:lvlJc w:val="left"/>
      <w:pPr>
        <w:ind w:left="2880" w:hanging="360"/>
      </w:pPr>
      <w:rPr>
        <w:rFonts w:hint="default" w:ascii="Symbol" w:hAnsi="Symbol"/>
      </w:rPr>
    </w:lvl>
    <w:lvl w:ilvl="4" w:tplc="08C82C14">
      <w:start w:val="1"/>
      <w:numFmt w:val="bullet"/>
      <w:lvlText w:val="o"/>
      <w:lvlJc w:val="left"/>
      <w:pPr>
        <w:ind w:left="3600" w:hanging="360"/>
      </w:pPr>
      <w:rPr>
        <w:rFonts w:hint="default" w:ascii="Courier New" w:hAnsi="Courier New"/>
      </w:rPr>
    </w:lvl>
    <w:lvl w:ilvl="5" w:tplc="44527C66">
      <w:start w:val="1"/>
      <w:numFmt w:val="bullet"/>
      <w:lvlText w:val=""/>
      <w:lvlJc w:val="left"/>
      <w:pPr>
        <w:ind w:left="4320" w:hanging="360"/>
      </w:pPr>
      <w:rPr>
        <w:rFonts w:hint="default" w:ascii="Wingdings" w:hAnsi="Wingdings"/>
      </w:rPr>
    </w:lvl>
    <w:lvl w:ilvl="6" w:tplc="F21CA574">
      <w:start w:val="1"/>
      <w:numFmt w:val="bullet"/>
      <w:lvlText w:val=""/>
      <w:lvlJc w:val="left"/>
      <w:pPr>
        <w:ind w:left="5040" w:hanging="360"/>
      </w:pPr>
      <w:rPr>
        <w:rFonts w:hint="default" w:ascii="Symbol" w:hAnsi="Symbol"/>
      </w:rPr>
    </w:lvl>
    <w:lvl w:ilvl="7" w:tplc="D2246F58">
      <w:start w:val="1"/>
      <w:numFmt w:val="bullet"/>
      <w:lvlText w:val="o"/>
      <w:lvlJc w:val="left"/>
      <w:pPr>
        <w:ind w:left="5760" w:hanging="360"/>
      </w:pPr>
      <w:rPr>
        <w:rFonts w:hint="default" w:ascii="Courier New" w:hAnsi="Courier New"/>
      </w:rPr>
    </w:lvl>
    <w:lvl w:ilvl="8" w:tplc="1862E02C">
      <w:start w:val="1"/>
      <w:numFmt w:val="bullet"/>
      <w:lvlText w:val=""/>
      <w:lvlJc w:val="left"/>
      <w:pPr>
        <w:ind w:left="6480" w:hanging="360"/>
      </w:pPr>
      <w:rPr>
        <w:rFonts w:hint="default" w:ascii="Wingdings" w:hAnsi="Wingdings"/>
      </w:rPr>
    </w:lvl>
  </w:abstractNum>
  <w:num w:numId="1" w16cid:durableId="398793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C9A"/>
    <w:rsid w:val="001B5A45"/>
    <w:rsid w:val="00523932"/>
    <w:rsid w:val="00557426"/>
    <w:rsid w:val="005A06A3"/>
    <w:rsid w:val="005A6C9A"/>
    <w:rsid w:val="007C0295"/>
    <w:rsid w:val="008774E0"/>
    <w:rsid w:val="0088247F"/>
    <w:rsid w:val="009847C1"/>
    <w:rsid w:val="00E15448"/>
    <w:rsid w:val="00EC33C3"/>
    <w:rsid w:val="00F97A2A"/>
    <w:rsid w:val="00FA2614"/>
    <w:rsid w:val="071B4AD5"/>
    <w:rsid w:val="09F9EE5C"/>
    <w:rsid w:val="0C409E28"/>
    <w:rsid w:val="164D3684"/>
    <w:rsid w:val="18FE6EF7"/>
    <w:rsid w:val="1D9B9AB0"/>
    <w:rsid w:val="2A50E75A"/>
    <w:rsid w:val="34F43E91"/>
    <w:rsid w:val="35BE69A3"/>
    <w:rsid w:val="36555EF0"/>
    <w:rsid w:val="38A71A5E"/>
    <w:rsid w:val="3D89BD28"/>
    <w:rsid w:val="3FBB829A"/>
    <w:rsid w:val="4DA97E52"/>
    <w:rsid w:val="4EA52B85"/>
    <w:rsid w:val="5630CEEE"/>
    <w:rsid w:val="57CC8262"/>
    <w:rsid w:val="5D9CD424"/>
    <w:rsid w:val="75703678"/>
    <w:rsid w:val="75D76CBA"/>
    <w:rsid w:val="763E6D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501CB"/>
  <w15:chartTrackingRefBased/>
  <w15:docId w15:val="{E2B4F1FE-BF90-416C-9C99-43E84677A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5A6C9A"/>
  </w:style>
  <w:style w:type="paragraph" w:styleId="Kop1">
    <w:name w:val="heading 1"/>
    <w:basedOn w:val="Standaard"/>
    <w:next w:val="Standaard"/>
    <w:link w:val="Kop1Char"/>
    <w:uiPriority w:val="9"/>
    <w:qFormat/>
    <w:rsid w:val="005A6C9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A6C9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A6C9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A6C9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A6C9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A6C9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A6C9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A6C9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A6C9A"/>
    <w:pPr>
      <w:keepNext/>
      <w:keepLines/>
      <w:spacing w:after="0"/>
      <w:outlineLvl w:val="8"/>
    </w:pPr>
    <w:rPr>
      <w:rFonts w:eastAsiaTheme="majorEastAsia" w:cstheme="majorBidi"/>
      <w:color w:val="272727" w:themeColor="text1" w:themeTint="D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5A6C9A"/>
    <w:rPr>
      <w:rFonts w:asciiTheme="majorHAnsi" w:hAnsiTheme="majorHAnsi" w:eastAsiaTheme="majorEastAsia" w:cstheme="majorBidi"/>
      <w:color w:val="0F4761" w:themeColor="accent1" w:themeShade="BF"/>
      <w:sz w:val="40"/>
      <w:szCs w:val="40"/>
    </w:rPr>
  </w:style>
  <w:style w:type="character" w:styleId="Kop2Char" w:customStyle="1">
    <w:name w:val="Kop 2 Char"/>
    <w:basedOn w:val="Standaardalinea-lettertype"/>
    <w:link w:val="Kop2"/>
    <w:uiPriority w:val="9"/>
    <w:semiHidden/>
    <w:rsid w:val="005A6C9A"/>
    <w:rPr>
      <w:rFonts w:asciiTheme="majorHAnsi" w:hAnsiTheme="majorHAnsi" w:eastAsiaTheme="majorEastAsia" w:cstheme="majorBidi"/>
      <w:color w:val="0F4761" w:themeColor="accent1" w:themeShade="BF"/>
      <w:sz w:val="32"/>
      <w:szCs w:val="32"/>
    </w:rPr>
  </w:style>
  <w:style w:type="character" w:styleId="Kop3Char" w:customStyle="1">
    <w:name w:val="Kop 3 Char"/>
    <w:basedOn w:val="Standaardalinea-lettertype"/>
    <w:link w:val="Kop3"/>
    <w:uiPriority w:val="9"/>
    <w:semiHidden/>
    <w:rsid w:val="005A6C9A"/>
    <w:rPr>
      <w:rFonts w:eastAsiaTheme="majorEastAsia" w:cstheme="majorBidi"/>
      <w:color w:val="0F4761" w:themeColor="accent1" w:themeShade="BF"/>
      <w:sz w:val="28"/>
      <w:szCs w:val="28"/>
    </w:rPr>
  </w:style>
  <w:style w:type="character" w:styleId="Kop4Char" w:customStyle="1">
    <w:name w:val="Kop 4 Char"/>
    <w:basedOn w:val="Standaardalinea-lettertype"/>
    <w:link w:val="Kop4"/>
    <w:uiPriority w:val="9"/>
    <w:semiHidden/>
    <w:rsid w:val="005A6C9A"/>
    <w:rPr>
      <w:rFonts w:eastAsiaTheme="majorEastAsia" w:cstheme="majorBidi"/>
      <w:i/>
      <w:iCs/>
      <w:color w:val="0F4761" w:themeColor="accent1" w:themeShade="BF"/>
    </w:rPr>
  </w:style>
  <w:style w:type="character" w:styleId="Kop5Char" w:customStyle="1">
    <w:name w:val="Kop 5 Char"/>
    <w:basedOn w:val="Standaardalinea-lettertype"/>
    <w:link w:val="Kop5"/>
    <w:uiPriority w:val="9"/>
    <w:semiHidden/>
    <w:rsid w:val="005A6C9A"/>
    <w:rPr>
      <w:rFonts w:eastAsiaTheme="majorEastAsia" w:cstheme="majorBidi"/>
      <w:color w:val="0F4761" w:themeColor="accent1" w:themeShade="BF"/>
    </w:rPr>
  </w:style>
  <w:style w:type="character" w:styleId="Kop6Char" w:customStyle="1">
    <w:name w:val="Kop 6 Char"/>
    <w:basedOn w:val="Standaardalinea-lettertype"/>
    <w:link w:val="Kop6"/>
    <w:uiPriority w:val="9"/>
    <w:semiHidden/>
    <w:rsid w:val="005A6C9A"/>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5A6C9A"/>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5A6C9A"/>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5A6C9A"/>
    <w:rPr>
      <w:rFonts w:eastAsiaTheme="majorEastAsia" w:cstheme="majorBidi"/>
      <w:color w:val="272727" w:themeColor="text1" w:themeTint="D8"/>
    </w:rPr>
  </w:style>
  <w:style w:type="paragraph" w:styleId="Titel">
    <w:name w:val="Title"/>
    <w:basedOn w:val="Standaard"/>
    <w:next w:val="Standaard"/>
    <w:link w:val="TitelChar"/>
    <w:uiPriority w:val="10"/>
    <w:qFormat/>
    <w:rsid w:val="005A6C9A"/>
    <w:pPr>
      <w:spacing w:after="80"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5A6C9A"/>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5A6C9A"/>
    <w:pPr>
      <w:numPr>
        <w:ilvl w:val="1"/>
      </w:numPr>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5A6C9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A6C9A"/>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5A6C9A"/>
    <w:rPr>
      <w:i/>
      <w:iCs/>
      <w:color w:val="404040" w:themeColor="text1" w:themeTint="BF"/>
    </w:rPr>
  </w:style>
  <w:style w:type="paragraph" w:styleId="Lijstalinea">
    <w:name w:val="List Paragraph"/>
    <w:basedOn w:val="Standaard"/>
    <w:uiPriority w:val="34"/>
    <w:qFormat/>
    <w:rsid w:val="005A6C9A"/>
    <w:pPr>
      <w:ind w:left="720"/>
      <w:contextualSpacing/>
    </w:pPr>
  </w:style>
  <w:style w:type="character" w:styleId="Intensievebenadrukking">
    <w:name w:val="Intense Emphasis"/>
    <w:basedOn w:val="Standaardalinea-lettertype"/>
    <w:uiPriority w:val="21"/>
    <w:qFormat/>
    <w:rsid w:val="005A6C9A"/>
    <w:rPr>
      <w:i/>
      <w:iCs/>
      <w:color w:val="0F4761" w:themeColor="accent1" w:themeShade="BF"/>
    </w:rPr>
  </w:style>
  <w:style w:type="paragraph" w:styleId="Duidelijkcitaat">
    <w:name w:val="Intense Quote"/>
    <w:basedOn w:val="Standaard"/>
    <w:next w:val="Standaard"/>
    <w:link w:val="DuidelijkcitaatChar"/>
    <w:uiPriority w:val="30"/>
    <w:qFormat/>
    <w:rsid w:val="005A6C9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DuidelijkcitaatChar" w:customStyle="1">
    <w:name w:val="Duidelijk citaat Char"/>
    <w:basedOn w:val="Standaardalinea-lettertype"/>
    <w:link w:val="Duidelijkcitaat"/>
    <w:uiPriority w:val="30"/>
    <w:rsid w:val="005A6C9A"/>
    <w:rPr>
      <w:i/>
      <w:iCs/>
      <w:color w:val="0F4761" w:themeColor="accent1" w:themeShade="BF"/>
    </w:rPr>
  </w:style>
  <w:style w:type="character" w:styleId="Intensieveverwijzing">
    <w:name w:val="Intense Reference"/>
    <w:basedOn w:val="Standaardalinea-lettertype"/>
    <w:uiPriority w:val="32"/>
    <w:qFormat/>
    <w:rsid w:val="005A6C9A"/>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5A6C9A"/>
    <w:rPr>
      <w:sz w:val="16"/>
      <w:szCs w:val="16"/>
    </w:rPr>
  </w:style>
  <w:style w:type="paragraph" w:styleId="Tekstopmerking1" w:customStyle="1">
    <w:name w:val="Tekst opmerking1"/>
    <w:basedOn w:val="Standaard"/>
    <w:next w:val="Tekstopmerking"/>
    <w:link w:val="TekstopmerkingChar"/>
    <w:uiPriority w:val="99"/>
    <w:unhideWhenUsed/>
    <w:rsid w:val="005A6C9A"/>
    <w:pPr>
      <w:spacing w:line="240" w:lineRule="auto"/>
    </w:pPr>
    <w:rPr>
      <w:sz w:val="20"/>
      <w:szCs w:val="20"/>
    </w:rPr>
  </w:style>
  <w:style w:type="character" w:styleId="TekstopmerkingChar" w:customStyle="1">
    <w:name w:val="Tekst opmerking Char"/>
    <w:basedOn w:val="Standaardalinea-lettertype"/>
    <w:link w:val="Tekstopmerking1"/>
    <w:uiPriority w:val="99"/>
    <w:rsid w:val="005A6C9A"/>
    <w:rPr>
      <w:sz w:val="20"/>
      <w:szCs w:val="20"/>
    </w:rPr>
  </w:style>
  <w:style w:type="paragraph" w:styleId="Tekstopmerking">
    <w:name w:val="annotation text"/>
    <w:basedOn w:val="Standaard"/>
    <w:link w:val="TekstopmerkingChar1"/>
    <w:uiPriority w:val="99"/>
    <w:semiHidden/>
    <w:unhideWhenUsed/>
    <w:rsid w:val="005A6C9A"/>
    <w:pPr>
      <w:spacing w:line="240" w:lineRule="auto"/>
    </w:pPr>
    <w:rPr>
      <w:sz w:val="20"/>
      <w:szCs w:val="20"/>
    </w:rPr>
  </w:style>
  <w:style w:type="character" w:styleId="TekstopmerkingChar1" w:customStyle="1">
    <w:name w:val="Tekst opmerking Char1"/>
    <w:basedOn w:val="Standaardalinea-lettertype"/>
    <w:link w:val="Tekstopmerking"/>
    <w:uiPriority w:val="99"/>
    <w:semiHidden/>
    <w:rsid w:val="005A6C9A"/>
    <w:rPr>
      <w:sz w:val="20"/>
      <w:szCs w:val="20"/>
    </w:rPr>
  </w:style>
  <w:style w:type="paragraph" w:styleId="paragraph" w:customStyle="1">
    <w:name w:val="paragraph"/>
    <w:basedOn w:val="Standaard"/>
    <w:rsid w:val="0088247F"/>
    <w:pPr>
      <w:spacing w:before="100" w:beforeAutospacing="1" w:after="100" w:afterAutospacing="1" w:line="240" w:lineRule="auto"/>
    </w:pPr>
    <w:rPr>
      <w:rFonts w:ascii="Times New Roman" w:hAnsi="Times New Roman" w:eastAsia="Times New Roman" w:cs="Times New Roman"/>
      <w:kern w:val="0"/>
      <w:sz w:val="24"/>
      <w:szCs w:val="24"/>
      <w:lang w:eastAsia="nl-NL"/>
    </w:rPr>
  </w:style>
  <w:style w:type="character" w:styleId="normaltextrun" w:customStyle="1">
    <w:name w:val="normaltextrun"/>
    <w:basedOn w:val="Standaardalinea-lettertype"/>
    <w:rsid w:val="008824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glossaryDocument" Target="glossary/document.xml"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Ubuntu">
    <w:panose1 w:val="020B0504030602030204"/>
    <w:charset w:val="00"/>
    <w:family w:val="swiss"/>
    <w:pitch w:val="variable"/>
    <w:sig w:usb0="E00002FF" w:usb1="50002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3C3"/>
    <w:rsid w:val="00557426"/>
    <w:rsid w:val="0076480B"/>
    <w:rsid w:val="008774E0"/>
    <w:rsid w:val="00E15448"/>
    <w:rsid w:val="00EC33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7576D839AD7D49698D6CD5C557CA59EF">
    <w:name w:val="7576D839AD7D49698D6CD5C557CA59EF"/>
    <w:rsid w:val="00EC33C3"/>
  </w:style>
  <w:style w:type="paragraph" w:customStyle="1" w:styleId="607233DEC9E3447E94226463B9B30B79">
    <w:name w:val="607233DEC9E3447E94226463B9B30B79"/>
    <w:rsid w:val="00EC33C3"/>
  </w:style>
  <w:style w:type="paragraph" w:customStyle="1" w:styleId="8B2AAF63364B4019B32909264E5B90D0">
    <w:name w:val="8B2AAF63364B4019B32909264E5B90D0"/>
    <w:rsid w:val="00EC33C3"/>
  </w:style>
  <w:style w:type="paragraph" w:customStyle="1" w:styleId="2F2EE8952812496DA65DADEE69F0B404">
    <w:name w:val="2F2EE8952812496DA65DADEE69F0B404"/>
    <w:rsid w:val="00EC33C3"/>
  </w:style>
  <w:style w:type="character" w:styleId="Tekstvantijdelijkeaanduiding">
    <w:name w:val="Placeholder Text"/>
    <w:basedOn w:val="Standaardalinea-lettertype"/>
    <w:uiPriority w:val="99"/>
    <w:semiHidden/>
    <w:rsid w:val="00EC33C3"/>
    <w:rPr>
      <w:color w:val="666666"/>
    </w:rPr>
  </w:style>
  <w:style w:type="paragraph" w:customStyle="1" w:styleId="1C63FAFBE59148ADBF743BD856F65F64">
    <w:name w:val="1C63FAFBE59148ADBF743BD856F65F64"/>
    <w:rsid w:val="00EC33C3"/>
  </w:style>
  <w:style w:type="paragraph" w:customStyle="1" w:styleId="3C22DED168C54FE59C51201185CE99F0">
    <w:name w:val="3C22DED168C54FE59C51201185CE99F0"/>
    <w:rsid w:val="00EC33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ventuelerechten xmlns="6f4d2357-eadc-4c28-9e3e-ebdbf4982601" xsi:nil="true"/>
    <Tags xmlns="6f4d2357-eadc-4c28-9e3e-ebdbf4982601" xsi:nil="true"/>
    <TaxCatchAll xmlns="b6c766b3-ead1-484a-a8de-6e06bf12dac2" xsi:nil="true"/>
    <Beeldgebruik xmlns="6f4d2357-eadc-4c28-9e3e-ebdbf4982601" xsi:nil="true"/>
    <Toelichtingbeeldgebruik xmlns="6f4d2357-eadc-4c28-9e3e-ebdbf4982601" xsi:nil="true"/>
    <lcf76f155ced4ddcb4097134ff3c332f xmlns="6f4d2357-eadc-4c28-9e3e-ebdbf498260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42A9DB74D7BC47B4B71F3884D55BF4" ma:contentTypeVersion="19" ma:contentTypeDescription="Een nieuw document maken." ma:contentTypeScope="" ma:versionID="020c829be28992821e768661e0e007c8">
  <xsd:schema xmlns:xsd="http://www.w3.org/2001/XMLSchema" xmlns:xs="http://www.w3.org/2001/XMLSchema" xmlns:p="http://schemas.microsoft.com/office/2006/metadata/properties" xmlns:ns2="6f4d2357-eadc-4c28-9e3e-ebdbf4982601" xmlns:ns3="b6c766b3-ead1-484a-a8de-6e06bf12dac2" targetNamespace="http://schemas.microsoft.com/office/2006/metadata/properties" ma:root="true" ma:fieldsID="448d708762f21d5cfa91fcc8a109c867" ns2:_="" ns3:_="">
    <xsd:import namespace="6f4d2357-eadc-4c28-9e3e-ebdbf4982601"/>
    <xsd:import namespace="b6c766b3-ead1-484a-a8de-6e06bf12da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Tags" minOccurs="0"/>
                <xsd:element ref="ns2:Eventuelerechten"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Beeldgebruik" minOccurs="0"/>
                <xsd:element ref="ns2:MediaServiceOCR" minOccurs="0"/>
                <xsd:element ref="ns2:MediaServiceLocation" minOccurs="0"/>
                <xsd:element ref="ns2:Toelichtingbeeldgebruik"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d2357-eadc-4c28-9e3e-ebdbf4982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ags" ma:index="12" nillable="true" ma:displayName="Tags" ma:format="Dropdown" ma:internalName="Tags">
      <xsd:complexType>
        <xsd:complexContent>
          <xsd:extension base="dms:MultiChoiceFillIn">
            <xsd:sequence>
              <xsd:element name="Value" maxOccurs="unbounded" minOccurs="0" nillable="true">
                <xsd:simpleType>
                  <xsd:union memberTypes="dms:Text">
                    <xsd:simpleType>
                      <xsd:restriction base="dms:Choice">
                        <xsd:enumeration value="Apotheker"/>
                        <xsd:enumeration value="Assistent"/>
                        <xsd:enumeration value="Patiënt"/>
                      </xsd:restriction>
                    </xsd:simpleType>
                  </xsd:union>
                </xsd:simpleType>
              </xsd:element>
            </xsd:sequence>
          </xsd:extension>
        </xsd:complexContent>
      </xsd:complexType>
    </xsd:element>
    <xsd:element name="Eventuelerechten" ma:index="13" nillable="true" ma:displayName="Eventuele rechten" ma:format="Dropdown" ma:internalName="Eventuelerechten">
      <xsd:simpleType>
        <xsd:restriction base="dms:Text">
          <xsd:maxLength value="255"/>
        </xsd:restrictio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f49c6faf-dc96-443f-a2ef-b32921d9d83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Beeldgebruik" ma:index="20" nillable="true" ma:displayName="Beeldgebruik" ma:format="Dropdown" ma:internalName="Beeldgebruik">
      <xsd:simpleType>
        <xsd:restriction base="dms:Choice">
          <xsd:enumeration value="Voor algemeen gebruik"/>
          <xsd:enumeration value="Voor exclusief gebruik"/>
          <xsd:enumeration value="Voor intern gebruik"/>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Toelichtingbeeldgebruik" ma:index="23" nillable="true" ma:displayName="Toelichting beeldgebruik" ma:format="Dropdown" ma:internalName="Toelichtingbeeldgebruik">
      <xsd:simpleType>
        <xsd:restriction base="dms:Text">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c766b3-ead1-484a-a8de-6e06bf12dac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24dc36fe-d789-4505-8e42-50594f980f50}" ma:internalName="TaxCatchAll" ma:showField="CatchAllData" ma:web="b6c766b3-ead1-484a-a8de-6e06bf12da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2D52FE-0DEF-4DCE-905F-788BBD143096}">
  <ds:schemaRefs>
    <ds:schemaRef ds:uri="http://schemas.microsoft.com/office/2006/metadata/properties"/>
    <ds:schemaRef ds:uri="http://schemas.microsoft.com/office/infopath/2007/PartnerControls"/>
    <ds:schemaRef ds:uri="6f4d2357-eadc-4c28-9e3e-ebdbf4982601"/>
    <ds:schemaRef ds:uri="b6c766b3-ead1-484a-a8de-6e06bf12dac2"/>
  </ds:schemaRefs>
</ds:datastoreItem>
</file>

<file path=customXml/itemProps2.xml><?xml version="1.0" encoding="utf-8"?>
<ds:datastoreItem xmlns:ds="http://schemas.openxmlformats.org/officeDocument/2006/customXml" ds:itemID="{1908DBC3-CFD9-4D93-BC35-329D9BCCCAF2}">
  <ds:schemaRefs>
    <ds:schemaRef ds:uri="http://schemas.microsoft.com/sharepoint/v3/contenttype/forms"/>
  </ds:schemaRefs>
</ds:datastoreItem>
</file>

<file path=customXml/itemProps3.xml><?xml version="1.0" encoding="utf-8"?>
<ds:datastoreItem xmlns:ds="http://schemas.openxmlformats.org/officeDocument/2006/customXml" ds:itemID="{A371EBB4-6F33-476F-AC73-52A5D1B4D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d2357-eadc-4c28-9e3e-ebdbf4982601"/>
    <ds:schemaRef ds:uri="b6c766b3-ead1-484a-a8de-6e06bf12da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Manon Boot</dc:creator>
  <keywords/>
  <dc:description/>
  <lastModifiedBy>Mariska Sleeking - Skinner</lastModifiedBy>
  <revision>6</revision>
  <dcterms:created xsi:type="dcterms:W3CDTF">2024-06-11T13:57:00.0000000Z</dcterms:created>
  <dcterms:modified xsi:type="dcterms:W3CDTF">2024-06-29T18:31:41.9284109Z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0x010100C642A9DB74D7BC47B4B71F3884D55BF4</vt:lpwstr>
  </property>
  <property fmtid="{D5CDD505-2E9C-101B-9397-08002B2CF9AE}" pid="3" name="MediaServiceImageTags">
    <vt:lpwstr/>
  </property>
</Properties>
</file>