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F1DA34" w14:textId="5178E666" w:rsidR="00206162" w:rsidRDefault="00206162" w:rsidP="00206162">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Beste [naam huisarts],</w:t>
      </w:r>
      <w:r>
        <w:rPr>
          <w:rStyle w:val="eop"/>
          <w:rFonts w:ascii="Calibri" w:hAnsi="Calibri" w:cs="Calibri"/>
          <w:sz w:val="22"/>
          <w:szCs w:val="22"/>
        </w:rPr>
        <w:t> </w:t>
      </w:r>
    </w:p>
    <w:p w14:paraId="262BA9B4" w14:textId="77777777" w:rsidR="00206162" w:rsidRDefault="00206162" w:rsidP="00206162">
      <w:pPr>
        <w:pStyle w:val="paragraph"/>
        <w:spacing w:before="0" w:beforeAutospacing="0" w:after="0" w:afterAutospacing="0"/>
        <w:textAlignment w:val="baseline"/>
        <w:rPr>
          <w:rFonts w:ascii="Segoe UI" w:hAnsi="Segoe UI" w:cs="Segoe UI"/>
          <w:sz w:val="18"/>
          <w:szCs w:val="18"/>
        </w:rPr>
      </w:pPr>
    </w:p>
    <w:p w14:paraId="1B4CCF77" w14:textId="741A1F47" w:rsidR="00206162" w:rsidRDefault="00206162" w:rsidP="00206162">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 xml:space="preserve">Zoals bij u bekend, wijzigt de vergoeding van de geïndividualiseerde distributievorm (GDV) per 1 januari 2023. Vanaf dan betaalt de patiënt een vaste apotheekvergoeding per medicijnrol en niet meer een apotheekvergoeding per geneesmiddel. Naast de apotheekvergoeding, wordt betaald voor de geneesmiddelen zoals dat nu ook het geval is.   </w:t>
      </w:r>
      <w:r>
        <w:rPr>
          <w:rStyle w:val="eop"/>
          <w:rFonts w:ascii="Calibri" w:hAnsi="Calibri" w:cs="Calibri"/>
          <w:sz w:val="22"/>
          <w:szCs w:val="22"/>
        </w:rPr>
        <w:t> </w:t>
      </w:r>
    </w:p>
    <w:p w14:paraId="292ECC2C" w14:textId="77777777" w:rsidR="00206162" w:rsidRDefault="00206162" w:rsidP="00206162">
      <w:pPr>
        <w:pStyle w:val="paragraph"/>
        <w:spacing w:before="0" w:beforeAutospacing="0" w:after="0" w:afterAutospacing="0"/>
        <w:textAlignment w:val="baseline"/>
        <w:rPr>
          <w:rFonts w:ascii="Segoe UI" w:hAnsi="Segoe UI" w:cs="Segoe UI"/>
          <w:sz w:val="18"/>
          <w:szCs w:val="18"/>
        </w:rPr>
      </w:pPr>
    </w:p>
    <w:p w14:paraId="6CBFC226" w14:textId="035B84B0" w:rsidR="00206162" w:rsidRDefault="00206162" w:rsidP="00206162">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 xml:space="preserve">Voor de patiënt betekent dit dat de opbouw en de hoogte van de rekening van de medicijnrol verandert. Hoe die rekening precies verandert, is nu nog niet duidelijk. Dat hangt af van nog te maken afspraken tussen zorgverzekeraars en apothekers. Mijn collega’s in de apotheek en ik informeren onze patiënten over deze wijziging. </w:t>
      </w:r>
      <w:r>
        <w:rPr>
          <w:rStyle w:val="eop"/>
          <w:rFonts w:ascii="Calibri" w:hAnsi="Calibri" w:cs="Calibri"/>
          <w:sz w:val="22"/>
          <w:szCs w:val="22"/>
        </w:rPr>
        <w:t> </w:t>
      </w:r>
    </w:p>
    <w:p w14:paraId="68FDF91A" w14:textId="77777777" w:rsidR="00206162" w:rsidRDefault="00206162" w:rsidP="00206162">
      <w:pPr>
        <w:pStyle w:val="paragraph"/>
        <w:spacing w:before="0" w:beforeAutospacing="0" w:after="0" w:afterAutospacing="0"/>
        <w:textAlignment w:val="baseline"/>
        <w:rPr>
          <w:rFonts w:ascii="Segoe UI" w:hAnsi="Segoe UI" w:cs="Segoe UI"/>
          <w:sz w:val="18"/>
          <w:szCs w:val="18"/>
        </w:rPr>
      </w:pPr>
    </w:p>
    <w:p w14:paraId="1388154F" w14:textId="3F0E1A36" w:rsidR="00206162" w:rsidRDefault="00206162" w:rsidP="00206162">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 xml:space="preserve">Mocht u hierover vragen krijgen dan kunt u de patiënt wijzen op de informatie op </w:t>
      </w:r>
      <w:hyperlink r:id="rId7" w:history="1">
        <w:r w:rsidRPr="00AC1ACF">
          <w:rPr>
            <w:rStyle w:val="Hyperlink"/>
            <w:rFonts w:ascii="Calibri" w:hAnsi="Calibri" w:cs="Calibri"/>
            <w:sz w:val="22"/>
            <w:szCs w:val="22"/>
          </w:rPr>
          <w:t>Apotheek.nl/medicijnrol</w:t>
        </w:r>
      </w:hyperlink>
      <w:r>
        <w:rPr>
          <w:rStyle w:val="normaltextrun"/>
          <w:rFonts w:ascii="Calibri" w:hAnsi="Calibri" w:cs="Calibri"/>
          <w:sz w:val="22"/>
          <w:szCs w:val="22"/>
        </w:rPr>
        <w:t xml:space="preserve">. </w:t>
      </w:r>
      <w:r>
        <w:rPr>
          <w:rStyle w:val="eop"/>
          <w:rFonts w:ascii="Calibri" w:hAnsi="Calibri" w:cs="Calibri"/>
          <w:sz w:val="22"/>
          <w:szCs w:val="22"/>
        </w:rPr>
        <w:t> </w:t>
      </w:r>
    </w:p>
    <w:p w14:paraId="244E9FFC" w14:textId="77777777" w:rsidR="00206162" w:rsidRDefault="00206162" w:rsidP="00206162">
      <w:pPr>
        <w:pStyle w:val="paragraph"/>
        <w:spacing w:before="0" w:beforeAutospacing="0" w:after="0" w:afterAutospacing="0"/>
        <w:textAlignment w:val="baseline"/>
        <w:rPr>
          <w:rFonts w:ascii="Segoe UI" w:hAnsi="Segoe UI" w:cs="Segoe UI"/>
          <w:sz w:val="18"/>
          <w:szCs w:val="18"/>
        </w:rPr>
      </w:pPr>
    </w:p>
    <w:p w14:paraId="66A62195" w14:textId="2CF91280" w:rsidR="00206162" w:rsidRDefault="00206162" w:rsidP="00206162">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 xml:space="preserve">Ik ga graag verder met u in gesprek, mocht u nadere vragen hebben. </w:t>
      </w:r>
      <w:r>
        <w:rPr>
          <w:rStyle w:val="eop"/>
          <w:rFonts w:ascii="Calibri" w:hAnsi="Calibri" w:cs="Calibri"/>
          <w:sz w:val="22"/>
          <w:szCs w:val="22"/>
        </w:rPr>
        <w:t> </w:t>
      </w:r>
    </w:p>
    <w:p w14:paraId="6A4792F0" w14:textId="77777777" w:rsidR="00206162" w:rsidRDefault="00206162" w:rsidP="00206162">
      <w:pPr>
        <w:pStyle w:val="paragraph"/>
        <w:spacing w:before="0" w:beforeAutospacing="0" w:after="0" w:afterAutospacing="0"/>
        <w:textAlignment w:val="baseline"/>
        <w:rPr>
          <w:rFonts w:ascii="Segoe UI" w:hAnsi="Segoe UI" w:cs="Segoe UI"/>
          <w:sz w:val="18"/>
          <w:szCs w:val="18"/>
        </w:rPr>
      </w:pPr>
    </w:p>
    <w:p w14:paraId="0E633F94" w14:textId="56DCE43E" w:rsidR="00206162" w:rsidRDefault="00206162" w:rsidP="00206162">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Met vriendelijke groet, </w:t>
      </w:r>
      <w:r>
        <w:rPr>
          <w:rStyle w:val="eop"/>
          <w:rFonts w:ascii="Calibri" w:hAnsi="Calibri" w:cs="Calibri"/>
          <w:sz w:val="22"/>
          <w:szCs w:val="22"/>
        </w:rPr>
        <w:t> </w:t>
      </w:r>
    </w:p>
    <w:p w14:paraId="732CFD4E" w14:textId="77777777" w:rsidR="00206162" w:rsidRDefault="00206162" w:rsidP="00206162">
      <w:pPr>
        <w:pStyle w:val="paragraph"/>
        <w:spacing w:before="0" w:beforeAutospacing="0" w:after="0" w:afterAutospacing="0"/>
        <w:textAlignment w:val="baseline"/>
        <w:rPr>
          <w:rFonts w:ascii="Segoe UI" w:hAnsi="Segoe UI" w:cs="Segoe UI"/>
          <w:sz w:val="18"/>
          <w:szCs w:val="18"/>
        </w:rPr>
      </w:pPr>
    </w:p>
    <w:p w14:paraId="108ABA34" w14:textId="77777777" w:rsidR="00206162" w:rsidRDefault="00206162" w:rsidP="0020616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[Naam apotheker]</w:t>
      </w:r>
      <w:r>
        <w:rPr>
          <w:rStyle w:val="eop"/>
          <w:rFonts w:ascii="Calibri" w:hAnsi="Calibri" w:cs="Calibri"/>
          <w:sz w:val="22"/>
          <w:szCs w:val="22"/>
        </w:rPr>
        <w:t> </w:t>
      </w:r>
    </w:p>
    <w:p w14:paraId="2BE595FC" w14:textId="77777777" w:rsidR="005D4DD7" w:rsidRDefault="005D4DD7"/>
    <w:sectPr w:rsidR="005D4D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162"/>
    <w:rsid w:val="00206162"/>
    <w:rsid w:val="005D4DD7"/>
    <w:rsid w:val="00AC1AC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5C466"/>
  <w15:chartTrackingRefBased/>
  <w15:docId w15:val="{22141E9C-CEC8-4620-96AF-853FB4138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aragraph">
    <w:name w:val="paragraph"/>
    <w:basedOn w:val="Standaard"/>
    <w:rsid w:val="00206162"/>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206162"/>
  </w:style>
  <w:style w:type="character" w:customStyle="1" w:styleId="eop">
    <w:name w:val="eop"/>
    <w:basedOn w:val="Standaardalinea-lettertype"/>
    <w:rsid w:val="00206162"/>
  </w:style>
  <w:style w:type="character" w:styleId="Hyperlink">
    <w:name w:val="Hyperlink"/>
    <w:basedOn w:val="Standaardalinea-lettertype"/>
    <w:uiPriority w:val="99"/>
    <w:unhideWhenUsed/>
    <w:rsid w:val="00AC1ACF"/>
    <w:rPr>
      <w:color w:val="0563C1" w:themeColor="hyperlink"/>
      <w:u w:val="single"/>
    </w:rPr>
  </w:style>
  <w:style w:type="character" w:styleId="Onopgelostemelding">
    <w:name w:val="Unresolved Mention"/>
    <w:basedOn w:val="Standaardalinea-lettertype"/>
    <w:uiPriority w:val="99"/>
    <w:semiHidden/>
    <w:unhideWhenUsed/>
    <w:rsid w:val="00AC1A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9068794">
      <w:bodyDiv w:val="1"/>
      <w:marLeft w:val="0"/>
      <w:marRight w:val="0"/>
      <w:marTop w:val="0"/>
      <w:marBottom w:val="0"/>
      <w:divBdr>
        <w:top w:val="none" w:sz="0" w:space="0" w:color="auto"/>
        <w:left w:val="none" w:sz="0" w:space="0" w:color="auto"/>
        <w:bottom w:val="none" w:sz="0" w:space="0" w:color="auto"/>
        <w:right w:val="none" w:sz="0" w:space="0" w:color="auto"/>
      </w:divBdr>
      <w:divsChild>
        <w:div w:id="1278953540">
          <w:marLeft w:val="0"/>
          <w:marRight w:val="0"/>
          <w:marTop w:val="0"/>
          <w:marBottom w:val="0"/>
          <w:divBdr>
            <w:top w:val="none" w:sz="0" w:space="0" w:color="auto"/>
            <w:left w:val="none" w:sz="0" w:space="0" w:color="auto"/>
            <w:bottom w:val="none" w:sz="0" w:space="0" w:color="auto"/>
            <w:right w:val="none" w:sz="0" w:space="0" w:color="auto"/>
          </w:divBdr>
        </w:div>
        <w:div w:id="1889485692">
          <w:marLeft w:val="0"/>
          <w:marRight w:val="0"/>
          <w:marTop w:val="0"/>
          <w:marBottom w:val="0"/>
          <w:divBdr>
            <w:top w:val="none" w:sz="0" w:space="0" w:color="auto"/>
            <w:left w:val="none" w:sz="0" w:space="0" w:color="auto"/>
            <w:bottom w:val="none" w:sz="0" w:space="0" w:color="auto"/>
            <w:right w:val="none" w:sz="0" w:space="0" w:color="auto"/>
          </w:divBdr>
        </w:div>
        <w:div w:id="415832646">
          <w:marLeft w:val="0"/>
          <w:marRight w:val="0"/>
          <w:marTop w:val="0"/>
          <w:marBottom w:val="0"/>
          <w:divBdr>
            <w:top w:val="none" w:sz="0" w:space="0" w:color="auto"/>
            <w:left w:val="none" w:sz="0" w:space="0" w:color="auto"/>
            <w:bottom w:val="none" w:sz="0" w:space="0" w:color="auto"/>
            <w:right w:val="none" w:sz="0" w:space="0" w:color="auto"/>
          </w:divBdr>
        </w:div>
        <w:div w:id="1999765703">
          <w:marLeft w:val="0"/>
          <w:marRight w:val="0"/>
          <w:marTop w:val="0"/>
          <w:marBottom w:val="0"/>
          <w:divBdr>
            <w:top w:val="none" w:sz="0" w:space="0" w:color="auto"/>
            <w:left w:val="none" w:sz="0" w:space="0" w:color="auto"/>
            <w:bottom w:val="none" w:sz="0" w:space="0" w:color="auto"/>
            <w:right w:val="none" w:sz="0" w:space="0" w:color="auto"/>
          </w:divBdr>
        </w:div>
        <w:div w:id="1574973462">
          <w:marLeft w:val="0"/>
          <w:marRight w:val="0"/>
          <w:marTop w:val="0"/>
          <w:marBottom w:val="0"/>
          <w:divBdr>
            <w:top w:val="none" w:sz="0" w:space="0" w:color="auto"/>
            <w:left w:val="none" w:sz="0" w:space="0" w:color="auto"/>
            <w:bottom w:val="none" w:sz="0" w:space="0" w:color="auto"/>
            <w:right w:val="none" w:sz="0" w:space="0" w:color="auto"/>
          </w:divBdr>
        </w:div>
        <w:div w:id="1083985838">
          <w:marLeft w:val="0"/>
          <w:marRight w:val="0"/>
          <w:marTop w:val="0"/>
          <w:marBottom w:val="0"/>
          <w:divBdr>
            <w:top w:val="none" w:sz="0" w:space="0" w:color="auto"/>
            <w:left w:val="none" w:sz="0" w:space="0" w:color="auto"/>
            <w:bottom w:val="none" w:sz="0" w:space="0" w:color="auto"/>
            <w:right w:val="none" w:sz="0" w:space="0" w:color="auto"/>
          </w:divBdr>
        </w:div>
        <w:div w:id="17804467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www.apotheek.nl/medicijnro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42A9DB74D7BC47B4B71F3884D55BF4" ma:contentTypeVersion="4" ma:contentTypeDescription="Een nieuw document maken." ma:contentTypeScope="" ma:versionID="4852c7aa1ae44b57df30183424dd4fcc">
  <xsd:schema xmlns:xsd="http://www.w3.org/2001/XMLSchema" xmlns:xs="http://www.w3.org/2001/XMLSchema" xmlns:p="http://schemas.microsoft.com/office/2006/metadata/properties" xmlns:ns2="6f4d2357-eadc-4c28-9e3e-ebdbf4982601" xmlns:ns3="b6c766b3-ead1-484a-a8de-6e06bf12dac2" targetNamespace="http://schemas.microsoft.com/office/2006/metadata/properties" ma:root="true" ma:fieldsID="bc2112c93762fb8ae7f9182cd003ab26" ns2:_="" ns3:_="">
    <xsd:import namespace="6f4d2357-eadc-4c28-9e3e-ebdbf4982601"/>
    <xsd:import namespace="b6c766b3-ead1-484a-a8de-6e06bf12dac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4d2357-eadc-4c28-9e3e-ebdbf49826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6c766b3-ead1-484a-a8de-6e06bf12dac2"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2F14A2F-62E8-4EC3-8D40-DAF99A3AD2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4d2357-eadc-4c28-9e3e-ebdbf4982601"/>
    <ds:schemaRef ds:uri="b6c766b3-ead1-484a-a8de-6e06bf12da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FADD1B-1768-4335-B595-C21C1336BE8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1E191BE-505E-44B5-9909-326BE1BD4BA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149</Words>
  <Characters>823</Characters>
  <Application>Microsoft Office Word</Application>
  <DocSecurity>0</DocSecurity>
  <Lines>6</Lines>
  <Paragraphs>1</Paragraphs>
  <ScaleCrop>false</ScaleCrop>
  <Company/>
  <LinksUpToDate>false</LinksUpToDate>
  <CharactersWithSpaces>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Desi van Eendenburg</dc:creator>
  <cp:keywords/>
  <dc:description/>
  <cp:lastModifiedBy>Desi van Eendenburg</cp:lastModifiedBy>
  <cp:revision>2</cp:revision>
  <dcterms:created xsi:type="dcterms:W3CDTF">2022-12-22T15:23:00Z</dcterms:created>
  <dcterms:modified xsi:type="dcterms:W3CDTF">2022-12-22T15:27:00Z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0x010100C642A9DB74D7BC47B4B71F3884D55BF4</vt:lpwstr>
  </property>
</Properties>
</file>